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6"/>
        <w:gridCol w:w="5693"/>
      </w:tblGrid>
      <w:tr>
        <w:trPr>
          <w:trHeight w:val="955" w:hRule="atLeast"/>
        </w:trPr>
        <w:tc>
          <w:tcPr>
            <w:tcW w:w="3606" w:type="dxa"/>
          </w:tcPr>
          <w:p>
            <w:pPr>
              <w:pStyle w:val="TableParagraph"/>
              <w:spacing w:line="287" w:lineRule="exact"/>
              <w:ind w:left="124"/>
              <w:rPr>
                <w:sz w:val="26"/>
              </w:rPr>
            </w:pPr>
            <w:r>
              <w:rPr>
                <w:sz w:val="26"/>
              </w:rPr>
              <w:t>UBND</w:t>
            </w:r>
            <w:r>
              <w:rPr>
                <w:spacing w:val="-10"/>
                <w:sz w:val="26"/>
              </w:rPr>
              <w:t> </w:t>
            </w:r>
            <w:r>
              <w:rPr>
                <w:sz w:val="26"/>
              </w:rPr>
              <w:t>P.TRẦN</w:t>
            </w:r>
            <w:r>
              <w:rPr>
                <w:spacing w:val="-11"/>
                <w:sz w:val="26"/>
              </w:rPr>
              <w:t> </w:t>
            </w:r>
            <w:r>
              <w:rPr>
                <w:sz w:val="26"/>
              </w:rPr>
              <w:t>HƯNG</w:t>
            </w:r>
            <w:r>
              <w:rPr>
                <w:spacing w:val="-10"/>
                <w:sz w:val="26"/>
              </w:rPr>
              <w:t> </w:t>
            </w:r>
            <w:r>
              <w:rPr>
                <w:spacing w:val="-5"/>
                <w:sz w:val="26"/>
              </w:rPr>
              <w:t>ĐẠO</w:t>
            </w:r>
          </w:p>
          <w:p>
            <w:pPr>
              <w:pStyle w:val="TableParagraph"/>
              <w:spacing w:line="240" w:lineRule="auto" w:before="8"/>
              <w:ind w:left="50" w:firstLine="144"/>
              <w:rPr>
                <w:b/>
                <w:sz w:val="26"/>
              </w:rPr>
            </w:pPr>
            <w:r>
              <w:rPr>
                <w:b/>
                <w:sz w:val="26"/>
              </w:rPr>
              <w:t>BAN CHỈ ĐẠO TỔ CHỨC HOẠT</w:t>
            </w:r>
            <w:r>
              <w:rPr>
                <w:b/>
                <w:spacing w:val="-7"/>
                <w:sz w:val="26"/>
              </w:rPr>
              <w:t> </w:t>
            </w:r>
            <w:r>
              <w:rPr>
                <w:b/>
                <w:sz w:val="26"/>
              </w:rPr>
              <w:t>ĐỘNG</w:t>
            </w:r>
            <w:r>
              <w:rPr>
                <w:b/>
                <w:spacing w:val="-5"/>
                <w:sz w:val="26"/>
              </w:rPr>
              <w:t> </w:t>
            </w:r>
            <w:r>
              <w:rPr>
                <w:b/>
                <w:sz w:val="26"/>
              </w:rPr>
              <w:t>HÈ</w:t>
            </w:r>
            <w:r>
              <w:rPr>
                <w:b/>
                <w:spacing w:val="-6"/>
                <w:sz w:val="26"/>
              </w:rPr>
              <w:t> </w:t>
            </w:r>
            <w:r>
              <w:rPr>
                <w:b/>
                <w:sz w:val="26"/>
              </w:rPr>
              <w:t>NĂM</w:t>
            </w:r>
            <w:r>
              <w:rPr>
                <w:b/>
                <w:spacing w:val="-7"/>
                <w:sz w:val="26"/>
              </w:rPr>
              <w:t> </w:t>
            </w:r>
            <w:r>
              <w:rPr>
                <w:b/>
                <w:spacing w:val="-4"/>
                <w:sz w:val="26"/>
              </w:rPr>
              <w:t>2023</w:t>
            </w:r>
          </w:p>
        </w:tc>
        <w:tc>
          <w:tcPr>
            <w:tcW w:w="5693" w:type="dxa"/>
          </w:tcPr>
          <w:p>
            <w:pPr>
              <w:pStyle w:val="TableParagraph"/>
              <w:spacing w:line="287" w:lineRule="exact"/>
              <w:ind w:left="244" w:right="59"/>
              <w:jc w:val="center"/>
              <w:rPr>
                <w:b/>
                <w:sz w:val="26"/>
              </w:rPr>
            </w:pPr>
            <w:r>
              <w:rPr>
                <w:sz w:val="26"/>
              </w:rPr>
              <w:t>C</w:t>
            </w:r>
            <w:r>
              <w:rPr>
                <w:b/>
                <w:sz w:val="26"/>
              </w:rPr>
              <w:t>ỘNG</w:t>
            </w:r>
            <w:r>
              <w:rPr>
                <w:b/>
                <w:spacing w:val="-8"/>
                <w:sz w:val="26"/>
              </w:rPr>
              <w:t> </w:t>
            </w:r>
            <w:r>
              <w:rPr>
                <w:b/>
                <w:sz w:val="26"/>
              </w:rPr>
              <w:t>HÒA</w:t>
            </w:r>
            <w:r>
              <w:rPr>
                <w:b/>
                <w:spacing w:val="-5"/>
                <w:sz w:val="26"/>
              </w:rPr>
              <w:t> </w:t>
            </w:r>
            <w:r>
              <w:rPr>
                <w:b/>
                <w:sz w:val="26"/>
              </w:rPr>
              <w:t>XÃ</w:t>
            </w:r>
            <w:r>
              <w:rPr>
                <w:b/>
                <w:spacing w:val="-7"/>
                <w:sz w:val="26"/>
              </w:rPr>
              <w:t> </w:t>
            </w:r>
            <w:r>
              <w:rPr>
                <w:b/>
                <w:sz w:val="26"/>
              </w:rPr>
              <w:t>HỘI</w:t>
            </w:r>
            <w:r>
              <w:rPr>
                <w:b/>
                <w:spacing w:val="-8"/>
                <w:sz w:val="26"/>
              </w:rPr>
              <w:t> </w:t>
            </w:r>
            <w:r>
              <w:rPr>
                <w:b/>
                <w:sz w:val="26"/>
              </w:rPr>
              <w:t>CHỦ</w:t>
            </w:r>
            <w:r>
              <w:rPr>
                <w:b/>
                <w:spacing w:val="-7"/>
                <w:sz w:val="26"/>
              </w:rPr>
              <w:t> </w:t>
            </w:r>
            <w:r>
              <w:rPr>
                <w:b/>
                <w:sz w:val="26"/>
              </w:rPr>
              <w:t>NGHĨA</w:t>
            </w:r>
            <w:r>
              <w:rPr>
                <w:b/>
                <w:spacing w:val="-5"/>
                <w:sz w:val="26"/>
              </w:rPr>
              <w:t> </w:t>
            </w:r>
            <w:r>
              <w:rPr>
                <w:b/>
                <w:sz w:val="26"/>
              </w:rPr>
              <w:t>VIỆT</w:t>
            </w:r>
            <w:r>
              <w:rPr>
                <w:b/>
                <w:spacing w:val="-6"/>
                <w:sz w:val="26"/>
              </w:rPr>
              <w:t> </w:t>
            </w:r>
            <w:r>
              <w:rPr>
                <w:b/>
                <w:spacing w:val="-5"/>
                <w:sz w:val="26"/>
              </w:rPr>
              <w:t>NAM</w:t>
            </w:r>
          </w:p>
          <w:p>
            <w:pPr>
              <w:pStyle w:val="TableParagraph"/>
              <w:spacing w:line="240" w:lineRule="auto" w:before="6"/>
              <w:ind w:left="223" w:right="59"/>
              <w:jc w:val="center"/>
              <w:rPr>
                <w:b/>
                <w:sz w:val="28"/>
              </w:rPr>
            </w:pPr>
            <w:r>
              <w:rPr>
                <w:b/>
                <w:sz w:val="28"/>
              </w:rPr>
              <w:t>Độc</w:t>
            </w:r>
            <w:r>
              <w:rPr>
                <w:b/>
                <w:spacing w:val="-2"/>
                <w:sz w:val="28"/>
              </w:rPr>
              <w:t> </w:t>
            </w:r>
            <w:r>
              <w:rPr>
                <w:b/>
                <w:sz w:val="28"/>
              </w:rPr>
              <w:t>lập</w:t>
            </w:r>
            <w:r>
              <w:rPr>
                <w:b/>
                <w:spacing w:val="-2"/>
                <w:sz w:val="28"/>
              </w:rPr>
              <w:t> </w:t>
            </w:r>
            <w:r>
              <w:rPr>
                <w:b/>
                <w:sz w:val="28"/>
              </w:rPr>
              <w:t>-</w:t>
            </w:r>
            <w:r>
              <w:rPr>
                <w:b/>
                <w:spacing w:val="-2"/>
                <w:sz w:val="28"/>
              </w:rPr>
              <w:t> </w:t>
            </w:r>
            <w:r>
              <w:rPr>
                <w:b/>
                <w:sz w:val="28"/>
              </w:rPr>
              <w:t>Tự</w:t>
            </w:r>
            <w:r>
              <w:rPr>
                <w:b/>
                <w:spacing w:val="-3"/>
                <w:sz w:val="28"/>
              </w:rPr>
              <w:t> </w:t>
            </w:r>
            <w:r>
              <w:rPr>
                <w:b/>
                <w:sz w:val="28"/>
              </w:rPr>
              <w:t>do -</w:t>
            </w:r>
            <w:r>
              <w:rPr>
                <w:b/>
                <w:spacing w:val="-3"/>
                <w:sz w:val="28"/>
              </w:rPr>
              <w:t> </w:t>
            </w:r>
            <w:r>
              <w:rPr>
                <w:b/>
                <w:sz w:val="28"/>
              </w:rPr>
              <w:t>Hạnh</w:t>
            </w:r>
            <w:r>
              <w:rPr>
                <w:b/>
                <w:spacing w:val="-2"/>
                <w:sz w:val="28"/>
              </w:rPr>
              <w:t> </w:t>
            </w:r>
            <w:r>
              <w:rPr>
                <w:b/>
                <w:spacing w:val="-4"/>
                <w:sz w:val="28"/>
              </w:rPr>
              <w:t>phúc</w:t>
            </w:r>
          </w:p>
        </w:tc>
      </w:tr>
      <w:tr>
        <w:trPr>
          <w:trHeight w:val="380" w:hRule="atLeast"/>
        </w:trPr>
        <w:tc>
          <w:tcPr>
            <w:tcW w:w="3606" w:type="dxa"/>
          </w:tcPr>
          <w:p>
            <w:pPr>
              <w:pStyle w:val="TableParagraph"/>
              <w:spacing w:line="20" w:lineRule="exact"/>
              <w:ind w:left="1117"/>
              <w:rPr>
                <w:sz w:val="2"/>
              </w:rPr>
            </w:pPr>
            <w:r>
              <w:rPr>
                <w:sz w:val="2"/>
              </w:rPr>
              <w:pict>
                <v:group style="width:61.3pt;height:.75pt;mso-position-horizontal-relative:char;mso-position-vertical-relative:line" id="docshapegroup1" coordorigin="0,0" coordsize="1226,15">
                  <v:line style="position:absolute" from="0,8" to="1226,8" stroked="true" strokeweight=".75pt" strokecolor="#000000">
                    <v:stroke dashstyle="solid"/>
                  </v:line>
                </v:group>
              </w:pict>
            </w:r>
            <w:r>
              <w:rPr>
                <w:sz w:val="2"/>
              </w:rPr>
            </w:r>
          </w:p>
          <w:p>
            <w:pPr>
              <w:pStyle w:val="TableParagraph"/>
              <w:spacing w:line="323" w:lineRule="exact" w:before="16"/>
              <w:ind w:left="774"/>
              <w:rPr>
                <w:sz w:val="28"/>
              </w:rPr>
            </w:pPr>
            <w:r>
              <w:rPr>
                <w:spacing w:val="-6"/>
                <w:sz w:val="28"/>
              </w:rPr>
              <w:t>Số:</w:t>
            </w:r>
            <w:r>
              <w:rPr>
                <w:spacing w:val="-14"/>
                <w:sz w:val="28"/>
              </w:rPr>
              <w:t> </w:t>
            </w:r>
            <w:r>
              <w:rPr>
                <w:spacing w:val="-6"/>
                <w:position w:val="4"/>
                <w:sz w:val="26"/>
              </w:rPr>
              <w:t>.</w:t>
            </w:r>
            <w:r>
              <w:rPr>
                <w:spacing w:val="-6"/>
                <w:sz w:val="28"/>
              </w:rPr>
              <w:t>01/KH-BCĐ</w:t>
            </w:r>
          </w:p>
        </w:tc>
        <w:tc>
          <w:tcPr>
            <w:tcW w:w="5693" w:type="dxa"/>
          </w:tcPr>
          <w:p>
            <w:pPr>
              <w:pStyle w:val="TableParagraph"/>
              <w:spacing w:line="302" w:lineRule="exact" w:before="58"/>
              <w:ind w:left="303"/>
              <w:rPr>
                <w:i/>
                <w:sz w:val="28"/>
              </w:rPr>
            </w:pPr>
            <w:r>
              <w:rPr>
                <w:i/>
                <w:sz w:val="28"/>
              </w:rPr>
              <w:t>P.</w:t>
            </w:r>
            <w:r>
              <w:rPr>
                <w:i/>
                <w:spacing w:val="-4"/>
                <w:sz w:val="28"/>
              </w:rPr>
              <w:t> </w:t>
            </w:r>
            <w:r>
              <w:rPr>
                <w:i/>
                <w:sz w:val="28"/>
              </w:rPr>
              <w:t>Trần</w:t>
            </w:r>
            <w:r>
              <w:rPr>
                <w:i/>
                <w:spacing w:val="-2"/>
                <w:sz w:val="28"/>
              </w:rPr>
              <w:t> </w:t>
            </w:r>
            <w:r>
              <w:rPr>
                <w:i/>
                <w:sz w:val="28"/>
              </w:rPr>
              <w:t>Hưng</w:t>
            </w:r>
            <w:r>
              <w:rPr>
                <w:i/>
                <w:spacing w:val="-2"/>
                <w:sz w:val="28"/>
              </w:rPr>
              <w:t> </w:t>
            </w:r>
            <w:r>
              <w:rPr>
                <w:i/>
                <w:sz w:val="28"/>
              </w:rPr>
              <w:t>Đạo,</w:t>
            </w:r>
            <w:r>
              <w:rPr>
                <w:i/>
                <w:spacing w:val="-4"/>
                <w:sz w:val="28"/>
              </w:rPr>
              <w:t> </w:t>
            </w:r>
            <w:r>
              <w:rPr>
                <w:i/>
                <w:sz w:val="28"/>
              </w:rPr>
              <w:t>ngày</w:t>
            </w:r>
            <w:r>
              <w:rPr>
                <w:i/>
                <w:spacing w:val="-1"/>
                <w:sz w:val="28"/>
              </w:rPr>
              <w:t> </w:t>
            </w:r>
            <w:r>
              <w:rPr>
                <w:i/>
                <w:sz w:val="28"/>
              </w:rPr>
              <w:t>30</w:t>
            </w:r>
            <w:r>
              <w:rPr>
                <w:i/>
                <w:spacing w:val="-3"/>
                <w:sz w:val="28"/>
              </w:rPr>
              <w:t> </w:t>
            </w:r>
            <w:r>
              <w:rPr>
                <w:i/>
                <w:sz w:val="28"/>
              </w:rPr>
              <w:t>tháng</w:t>
            </w:r>
            <w:r>
              <w:rPr>
                <w:i/>
                <w:spacing w:val="-2"/>
                <w:sz w:val="28"/>
              </w:rPr>
              <w:t> </w:t>
            </w:r>
            <w:r>
              <w:rPr>
                <w:i/>
                <w:sz w:val="28"/>
              </w:rPr>
              <w:t>5</w:t>
            </w:r>
            <w:r>
              <w:rPr>
                <w:i/>
                <w:spacing w:val="-6"/>
                <w:sz w:val="28"/>
              </w:rPr>
              <w:t> </w:t>
            </w:r>
            <w:r>
              <w:rPr>
                <w:i/>
                <w:sz w:val="28"/>
              </w:rPr>
              <w:t>năm</w:t>
            </w:r>
            <w:r>
              <w:rPr>
                <w:i/>
                <w:spacing w:val="-7"/>
                <w:sz w:val="28"/>
              </w:rPr>
              <w:t> </w:t>
            </w:r>
            <w:r>
              <w:rPr>
                <w:i/>
                <w:spacing w:val="-4"/>
                <w:sz w:val="28"/>
              </w:rPr>
              <w:t>2024</w:t>
            </w:r>
          </w:p>
        </w:tc>
      </w:tr>
    </w:tbl>
    <w:p>
      <w:pPr>
        <w:pStyle w:val="BodyText"/>
        <w:spacing w:before="0"/>
        <w:ind w:left="0" w:firstLine="0"/>
        <w:jc w:val="left"/>
        <w:rPr>
          <w:sz w:val="20"/>
        </w:rPr>
      </w:pPr>
    </w:p>
    <w:p>
      <w:pPr>
        <w:pStyle w:val="BodyText"/>
        <w:spacing w:before="3"/>
        <w:ind w:left="0" w:firstLine="0"/>
        <w:jc w:val="left"/>
        <w:rPr>
          <w:sz w:val="16"/>
        </w:rPr>
      </w:pPr>
    </w:p>
    <w:p>
      <w:pPr>
        <w:pStyle w:val="Heading1"/>
        <w:spacing w:line="322" w:lineRule="exact" w:before="89"/>
        <w:ind w:left="1175" w:right="1124"/>
        <w:jc w:val="center"/>
      </w:pPr>
      <w:r>
        <w:rPr/>
        <w:pict>
          <v:line style="position:absolute;mso-position-horizontal-relative:page;mso-position-vertical-relative:paragraph;z-index:-15813632" from="322.5pt,-52.509701pt" to="497.25pt,-52.509701pt" stroked="true" strokeweight=".75pt" strokecolor="#000000">
            <v:stroke dashstyle="solid"/>
            <w10:wrap type="none"/>
          </v:line>
        </w:pict>
      </w:r>
      <w:r>
        <w:rPr/>
        <w:t>KẾ </w:t>
      </w:r>
      <w:r>
        <w:rPr>
          <w:spacing w:val="-2"/>
        </w:rPr>
        <w:t>HOẠCH</w:t>
      </w:r>
    </w:p>
    <w:p>
      <w:pPr>
        <w:pStyle w:val="Heading2"/>
        <w:spacing w:before="0"/>
        <w:ind w:left="1177" w:right="1124" w:firstLine="0"/>
        <w:jc w:val="center"/>
      </w:pPr>
      <w:r>
        <w:rPr/>
        <w:pict>
          <v:shape style="position:absolute;margin-left:267.25pt;margin-top:19.010342pt;width:85.5pt;height:.1pt;mso-position-horizontal-relative:page;mso-position-vertical-relative:paragraph;z-index:-15728128;mso-wrap-distance-left:0;mso-wrap-distance-right:0" id="docshape2" coordorigin="5345,380" coordsize="1710,0" path="m5345,380l7055,380e" filled="false" stroked="true" strokeweight=".75pt" strokecolor="#000000">
            <v:path arrowok="t"/>
            <v:stroke dashstyle="solid"/>
            <w10:wrap type="topAndBottom"/>
          </v:shape>
        </w:pict>
      </w:r>
      <w:r>
        <w:rPr/>
        <w:t>Tổ</w:t>
      </w:r>
      <w:r>
        <w:rPr>
          <w:spacing w:val="-3"/>
        </w:rPr>
        <w:t> </w:t>
      </w:r>
      <w:r>
        <w:rPr/>
        <w:t>chức</w:t>
      </w:r>
      <w:r>
        <w:rPr>
          <w:spacing w:val="-3"/>
        </w:rPr>
        <w:t> </w:t>
      </w:r>
      <w:r>
        <w:rPr/>
        <w:t>các</w:t>
      </w:r>
      <w:r>
        <w:rPr>
          <w:spacing w:val="-3"/>
        </w:rPr>
        <w:t> </w:t>
      </w:r>
      <w:r>
        <w:rPr/>
        <w:t>hoạt</w:t>
      </w:r>
      <w:r>
        <w:rPr>
          <w:spacing w:val="-3"/>
        </w:rPr>
        <w:t> </w:t>
      </w:r>
      <w:r>
        <w:rPr/>
        <w:t>động</w:t>
      </w:r>
      <w:r>
        <w:rPr>
          <w:spacing w:val="-2"/>
        </w:rPr>
        <w:t> </w:t>
      </w:r>
      <w:r>
        <w:rPr/>
        <w:t>giáo</w:t>
      </w:r>
      <w:r>
        <w:rPr>
          <w:spacing w:val="-3"/>
        </w:rPr>
        <w:t> </w:t>
      </w:r>
      <w:r>
        <w:rPr/>
        <w:t>dục</w:t>
      </w:r>
      <w:r>
        <w:rPr>
          <w:spacing w:val="-3"/>
        </w:rPr>
        <w:t> </w:t>
      </w:r>
      <w:r>
        <w:rPr/>
        <w:t>Thanh</w:t>
      </w:r>
      <w:r>
        <w:rPr>
          <w:spacing w:val="-4"/>
        </w:rPr>
        <w:t> </w:t>
      </w:r>
      <w:r>
        <w:rPr/>
        <w:t>thiếu</w:t>
      </w:r>
      <w:r>
        <w:rPr>
          <w:spacing w:val="-3"/>
        </w:rPr>
        <w:t> </w:t>
      </w:r>
      <w:r>
        <w:rPr/>
        <w:t>nhi</w:t>
      </w:r>
      <w:r>
        <w:rPr>
          <w:spacing w:val="-2"/>
        </w:rPr>
        <w:t> </w:t>
      </w:r>
      <w:r>
        <w:rPr/>
        <w:t>hè</w:t>
      </w:r>
      <w:r>
        <w:rPr>
          <w:spacing w:val="-1"/>
        </w:rPr>
        <w:t> </w:t>
      </w:r>
      <w:r>
        <w:rPr/>
        <w:t>năm</w:t>
      </w:r>
      <w:r>
        <w:rPr>
          <w:spacing w:val="-6"/>
        </w:rPr>
        <w:t> </w:t>
      </w:r>
      <w:r>
        <w:rPr>
          <w:spacing w:val="-4"/>
        </w:rPr>
        <w:t>2024</w:t>
      </w:r>
    </w:p>
    <w:p>
      <w:pPr>
        <w:pStyle w:val="BodyText"/>
        <w:spacing w:before="5"/>
        <w:ind w:left="0" w:firstLine="0"/>
        <w:jc w:val="left"/>
        <w:rPr>
          <w:b/>
          <w:sz w:val="37"/>
        </w:rPr>
      </w:pPr>
    </w:p>
    <w:p>
      <w:pPr>
        <w:pStyle w:val="BodyText"/>
        <w:spacing w:before="0"/>
        <w:ind w:right="100"/>
      </w:pPr>
      <w:r>
        <w:rPr/>
        <w:t>Thực hiện Công văn số 2066 /UBND-VX,</w:t>
      </w:r>
      <w:r>
        <w:rPr>
          <w:spacing w:val="40"/>
        </w:rPr>
        <w:t> </w:t>
      </w:r>
      <w:r>
        <w:rPr/>
        <w:t>ngày 30 tháng 5 năm 2024 của UBND</w:t>
      </w:r>
      <w:r>
        <w:rPr>
          <w:spacing w:val="-8"/>
        </w:rPr>
        <w:t> </w:t>
      </w:r>
      <w:r>
        <w:rPr/>
        <w:t>Thành</w:t>
      </w:r>
      <w:r>
        <w:rPr>
          <w:spacing w:val="-7"/>
        </w:rPr>
        <w:t> </w:t>
      </w:r>
      <w:r>
        <w:rPr/>
        <w:t>phố</w:t>
      </w:r>
      <w:r>
        <w:rPr>
          <w:spacing w:val="-6"/>
        </w:rPr>
        <w:t> </w:t>
      </w:r>
      <w:r>
        <w:rPr/>
        <w:t>Kon</w:t>
      </w:r>
      <w:r>
        <w:rPr>
          <w:spacing w:val="-7"/>
        </w:rPr>
        <w:t> </w:t>
      </w:r>
      <w:r>
        <w:rPr/>
        <w:t>Tum</w:t>
      </w:r>
      <w:r>
        <w:rPr>
          <w:spacing w:val="40"/>
        </w:rPr>
        <w:t> </w:t>
      </w:r>
      <w:r>
        <w:rPr/>
        <w:t>về</w:t>
      </w:r>
      <w:r>
        <w:rPr>
          <w:spacing w:val="-6"/>
        </w:rPr>
        <w:t> </w:t>
      </w:r>
      <w:r>
        <w:rPr/>
        <w:t>tổ</w:t>
      </w:r>
      <w:r>
        <w:rPr>
          <w:spacing w:val="-7"/>
        </w:rPr>
        <w:t> </w:t>
      </w:r>
      <w:r>
        <w:rPr/>
        <w:t>chức</w:t>
      </w:r>
      <w:r>
        <w:rPr>
          <w:spacing w:val="-9"/>
        </w:rPr>
        <w:t> </w:t>
      </w:r>
      <w:r>
        <w:rPr/>
        <w:t>hoạt</w:t>
      </w:r>
      <w:r>
        <w:rPr>
          <w:spacing w:val="-7"/>
        </w:rPr>
        <w:t> </w:t>
      </w:r>
      <w:r>
        <w:rPr/>
        <w:t>động</w:t>
      </w:r>
      <w:r>
        <w:rPr>
          <w:spacing w:val="-7"/>
        </w:rPr>
        <w:t> </w:t>
      </w:r>
      <w:r>
        <w:rPr/>
        <w:t>hè</w:t>
      </w:r>
      <w:r>
        <w:rPr>
          <w:spacing w:val="-9"/>
        </w:rPr>
        <w:t> </w:t>
      </w:r>
      <w:r>
        <w:rPr/>
        <w:t>năm</w:t>
      </w:r>
      <w:r>
        <w:rPr>
          <w:spacing w:val="-11"/>
        </w:rPr>
        <w:t> </w:t>
      </w:r>
      <w:r>
        <w:rPr/>
        <w:t>2024</w:t>
      </w:r>
      <w:r>
        <w:rPr>
          <w:spacing w:val="-6"/>
        </w:rPr>
        <w:t> </w:t>
      </w:r>
      <w:r>
        <w:rPr/>
        <w:t>cho</w:t>
      </w:r>
      <w:r>
        <w:rPr>
          <w:spacing w:val="-7"/>
        </w:rPr>
        <w:t> </w:t>
      </w:r>
      <w:r>
        <w:rPr/>
        <w:t>thanh</w:t>
      </w:r>
      <w:r>
        <w:rPr>
          <w:spacing w:val="-7"/>
        </w:rPr>
        <w:t> </w:t>
      </w:r>
      <w:r>
        <w:rPr/>
        <w:t>thiếu</w:t>
      </w:r>
      <w:r>
        <w:rPr>
          <w:spacing w:val="-7"/>
        </w:rPr>
        <w:t> </w:t>
      </w:r>
      <w:r>
        <w:rPr/>
        <w:t>nhi trên địa bàn Thành phố.</w:t>
      </w:r>
    </w:p>
    <w:p>
      <w:pPr>
        <w:pStyle w:val="BodyText"/>
        <w:ind w:right="107"/>
      </w:pPr>
      <w:r>
        <w:rPr/>
        <w:t>Căn cứ Quyết định số 53/QĐ-UBND, ngày 30/5/2024 của UBND phường Trần Hưng Đạo về việc thành lập </w:t>
      </w:r>
      <w:r>
        <w:rPr>
          <w:i/>
        </w:rPr>
        <w:t>“Ban Chỉ đạo tổ chức các hoạt động hè năm</w:t>
      </w:r>
      <w:r>
        <w:rPr>
          <w:i/>
        </w:rPr>
        <w:t> 2024”</w:t>
      </w:r>
      <w:r>
        <w:rPr/>
        <w:t>, Ban Chỉ đạo tổ chức các hoạt động hè phường xây dựng Kế hoạch tổ chức các hoạt động giáo dục thanh thiếu nhi hè năm 2024, cụ thể như sau:</w:t>
      </w:r>
    </w:p>
    <w:p>
      <w:pPr>
        <w:pStyle w:val="Heading1"/>
        <w:numPr>
          <w:ilvl w:val="0"/>
          <w:numId w:val="1"/>
        </w:numPr>
        <w:tabs>
          <w:tab w:pos="1132" w:val="left" w:leader="none"/>
        </w:tabs>
        <w:spacing w:line="240" w:lineRule="auto" w:before="126" w:after="0"/>
        <w:ind w:left="1131" w:right="0" w:hanging="251"/>
        <w:jc w:val="left"/>
      </w:pPr>
      <w:r>
        <w:rPr/>
        <w:t>MỤC</w:t>
      </w:r>
      <w:r>
        <w:rPr>
          <w:spacing w:val="-7"/>
        </w:rPr>
        <w:t> </w:t>
      </w:r>
      <w:r>
        <w:rPr/>
        <w:t>ĐÍCH,</w:t>
      </w:r>
      <w:r>
        <w:rPr>
          <w:spacing w:val="-4"/>
        </w:rPr>
        <w:t> </w:t>
      </w:r>
      <w:r>
        <w:rPr/>
        <w:t>YÊU</w:t>
      </w:r>
      <w:r>
        <w:rPr>
          <w:spacing w:val="-2"/>
        </w:rPr>
        <w:t> </w:t>
      </w:r>
      <w:r>
        <w:rPr>
          <w:spacing w:val="-4"/>
        </w:rPr>
        <w:t>CẦU:</w:t>
      </w:r>
    </w:p>
    <w:p>
      <w:pPr>
        <w:pStyle w:val="ListParagraph"/>
        <w:numPr>
          <w:ilvl w:val="0"/>
          <w:numId w:val="2"/>
        </w:numPr>
        <w:tabs>
          <w:tab w:pos="916" w:val="left" w:leader="none"/>
        </w:tabs>
        <w:spacing w:line="240" w:lineRule="auto" w:before="115" w:after="0"/>
        <w:ind w:left="162" w:right="106" w:firstLine="566"/>
        <w:jc w:val="both"/>
        <w:rPr>
          <w:sz w:val="28"/>
        </w:rPr>
      </w:pPr>
      <w:r>
        <w:rPr>
          <w:sz w:val="28"/>
        </w:rPr>
        <w:t>Hưởng ứng Tháng hành động vì trẻ em năm 2024. Nâng cao nhận thức và trách nhiệm của toàn xã hội đối với công tác giáo dục, chăm sóc, quản lý thanh thiếu nhi; đặc biệt nhấn mạnh vai trò quản lý của gia đình đối với thiếu nhi trong dịp hè.</w:t>
      </w:r>
    </w:p>
    <w:p>
      <w:pPr>
        <w:pStyle w:val="ListParagraph"/>
        <w:numPr>
          <w:ilvl w:val="0"/>
          <w:numId w:val="2"/>
        </w:numPr>
        <w:tabs>
          <w:tab w:pos="918" w:val="left" w:leader="none"/>
        </w:tabs>
        <w:spacing w:line="240" w:lineRule="auto" w:before="121" w:after="0"/>
        <w:ind w:left="162" w:right="116" w:firstLine="566"/>
        <w:jc w:val="both"/>
        <w:rPr>
          <w:sz w:val="28"/>
        </w:rPr>
      </w:pPr>
      <w:r>
        <w:rPr>
          <w:sz w:val="28"/>
        </w:rPr>
        <w:t>Đẩy mạnh các hoạt động tuyên truyền về phòng, chống đuối nước trẻ em, trau dồi các kỹ năng và nâng cao hiệu quả các hoạt động tuyên truyền tại cấp bộ Đoàn, Đội cơ sở góp phần truyền tải được thông điệp, giải pháp và cách làm sáng tạo trong công tác phòng, chống đuối nước trẻ em.</w:t>
      </w:r>
    </w:p>
    <w:p>
      <w:pPr>
        <w:pStyle w:val="ListParagraph"/>
        <w:numPr>
          <w:ilvl w:val="0"/>
          <w:numId w:val="2"/>
        </w:numPr>
        <w:tabs>
          <w:tab w:pos="897" w:val="left" w:leader="none"/>
        </w:tabs>
        <w:spacing w:line="240" w:lineRule="auto" w:before="121" w:after="0"/>
        <w:ind w:left="162" w:right="116" w:firstLine="566"/>
        <w:jc w:val="both"/>
        <w:rPr>
          <w:sz w:val="28"/>
        </w:rPr>
      </w:pPr>
      <w:r>
        <w:rPr>
          <w:sz w:val="28"/>
        </w:rPr>
        <w:t>Nâng cao chất lượng hoạt động của</w:t>
      </w:r>
      <w:r>
        <w:rPr>
          <w:spacing w:val="-1"/>
          <w:sz w:val="28"/>
        </w:rPr>
        <w:t> </w:t>
      </w:r>
      <w:r>
        <w:rPr>
          <w:sz w:val="28"/>
        </w:rPr>
        <w:t>tổ chức Đoàn, Đội trên địa</w:t>
      </w:r>
      <w:r>
        <w:rPr>
          <w:spacing w:val="-1"/>
          <w:sz w:val="28"/>
        </w:rPr>
        <w:t> </w:t>
      </w:r>
      <w:r>
        <w:rPr>
          <w:sz w:val="28"/>
        </w:rPr>
        <w:t>bàn bằng các mô hình, hoạt động cụ thể, tạo môi trường an toàn, lành mạnh để thanh thiếu nhi rèn luyện kỹ năng, phát huy khả năng sáng tạo, bồi dưỡng năng khiếu, kỹ năng sống, khơi dậy ý thức tình nguyện vì cộng đồng trong thanh thiếu nhi.</w:t>
      </w:r>
    </w:p>
    <w:p>
      <w:pPr>
        <w:pStyle w:val="ListParagraph"/>
        <w:numPr>
          <w:ilvl w:val="0"/>
          <w:numId w:val="2"/>
        </w:numPr>
        <w:tabs>
          <w:tab w:pos="904" w:val="left" w:leader="none"/>
        </w:tabs>
        <w:spacing w:line="240" w:lineRule="auto" w:before="119" w:after="0"/>
        <w:ind w:left="162" w:right="111" w:firstLine="566"/>
        <w:jc w:val="both"/>
        <w:rPr>
          <w:sz w:val="28"/>
        </w:rPr>
      </w:pPr>
      <w:r>
        <w:rPr>
          <w:sz w:val="28"/>
        </w:rPr>
        <w:t>Phát huy những mô hình hay, hiệu quả trong hoạt động hè năm trước, đồng thời đa dạng hình thức hoạt động cho phù hợp với từng đối tượng thiếu niên nhi đồng, học sinh theo từng khối học, tập trung cho các đối tượng trẻ em là học sinh có hoàn cảnh đặc biệt khó khăn.</w:t>
      </w:r>
    </w:p>
    <w:p>
      <w:pPr>
        <w:pStyle w:val="ListParagraph"/>
        <w:numPr>
          <w:ilvl w:val="0"/>
          <w:numId w:val="2"/>
        </w:numPr>
        <w:tabs>
          <w:tab w:pos="892" w:val="left" w:leader="none"/>
        </w:tabs>
        <w:spacing w:line="240" w:lineRule="auto" w:before="121" w:after="0"/>
        <w:ind w:left="162" w:right="113" w:firstLine="566"/>
        <w:jc w:val="both"/>
        <w:rPr>
          <w:sz w:val="28"/>
        </w:rPr>
      </w:pPr>
      <w:r>
        <w:rPr>
          <w:sz w:val="28"/>
        </w:rPr>
        <w:t>Phát</w:t>
      </w:r>
      <w:r>
        <w:rPr>
          <w:spacing w:val="-3"/>
          <w:sz w:val="28"/>
        </w:rPr>
        <w:t> </w:t>
      </w:r>
      <w:r>
        <w:rPr>
          <w:sz w:val="28"/>
        </w:rPr>
        <w:t>huy</w:t>
      </w:r>
      <w:r>
        <w:rPr>
          <w:spacing w:val="-5"/>
          <w:sz w:val="28"/>
        </w:rPr>
        <w:t> </w:t>
      </w:r>
      <w:r>
        <w:rPr>
          <w:sz w:val="28"/>
        </w:rPr>
        <w:t>tinh thần,</w:t>
      </w:r>
      <w:r>
        <w:rPr>
          <w:spacing w:val="-5"/>
          <w:sz w:val="28"/>
        </w:rPr>
        <w:t> </w:t>
      </w:r>
      <w:r>
        <w:rPr>
          <w:sz w:val="28"/>
        </w:rPr>
        <w:t>trách</w:t>
      </w:r>
      <w:r>
        <w:rPr>
          <w:spacing w:val="-3"/>
          <w:sz w:val="28"/>
        </w:rPr>
        <w:t> </w:t>
      </w:r>
      <w:r>
        <w:rPr>
          <w:sz w:val="28"/>
        </w:rPr>
        <w:t>nhiệm</w:t>
      </w:r>
      <w:r>
        <w:rPr>
          <w:spacing w:val="-6"/>
          <w:sz w:val="28"/>
        </w:rPr>
        <w:t> </w:t>
      </w:r>
      <w:r>
        <w:rPr>
          <w:sz w:val="28"/>
        </w:rPr>
        <w:t>của</w:t>
      </w:r>
      <w:r>
        <w:rPr>
          <w:spacing w:val="-1"/>
          <w:sz w:val="28"/>
        </w:rPr>
        <w:t> </w:t>
      </w:r>
      <w:r>
        <w:rPr>
          <w:sz w:val="28"/>
        </w:rPr>
        <w:t>các</w:t>
      </w:r>
      <w:r>
        <w:rPr>
          <w:spacing w:val="-1"/>
          <w:sz w:val="28"/>
        </w:rPr>
        <w:t> </w:t>
      </w:r>
      <w:r>
        <w:rPr>
          <w:sz w:val="28"/>
        </w:rPr>
        <w:t>ban,</w:t>
      </w:r>
      <w:r>
        <w:rPr>
          <w:spacing w:val="-2"/>
          <w:sz w:val="28"/>
        </w:rPr>
        <w:t> </w:t>
      </w:r>
      <w:r>
        <w:rPr>
          <w:sz w:val="28"/>
        </w:rPr>
        <w:t>ngành,</w:t>
      </w:r>
      <w:r>
        <w:rPr>
          <w:spacing w:val="-5"/>
          <w:sz w:val="28"/>
        </w:rPr>
        <w:t> </w:t>
      </w:r>
      <w:r>
        <w:rPr>
          <w:sz w:val="28"/>
        </w:rPr>
        <w:t>đoàn</w:t>
      </w:r>
      <w:r>
        <w:rPr>
          <w:spacing w:val="-4"/>
          <w:sz w:val="28"/>
        </w:rPr>
        <w:t> </w:t>
      </w:r>
      <w:r>
        <w:rPr>
          <w:sz w:val="28"/>
        </w:rPr>
        <w:t>thể</w:t>
      </w:r>
      <w:r>
        <w:rPr>
          <w:spacing w:val="-4"/>
          <w:sz w:val="28"/>
        </w:rPr>
        <w:t> </w:t>
      </w:r>
      <w:r>
        <w:rPr>
          <w:sz w:val="28"/>
        </w:rPr>
        <w:t>trong việc</w:t>
      </w:r>
      <w:r>
        <w:rPr>
          <w:spacing w:val="-4"/>
          <w:sz w:val="28"/>
        </w:rPr>
        <w:t> </w:t>
      </w:r>
      <w:r>
        <w:rPr>
          <w:sz w:val="28"/>
        </w:rPr>
        <w:t>quản lý, bàn giao Đoàn viên, Thanh thiếu nhi về sinh hoạt tại nơi cư trú.</w:t>
      </w:r>
    </w:p>
    <w:p>
      <w:pPr>
        <w:pStyle w:val="Heading1"/>
        <w:numPr>
          <w:ilvl w:val="0"/>
          <w:numId w:val="1"/>
        </w:numPr>
        <w:tabs>
          <w:tab w:pos="1242" w:val="left" w:leader="none"/>
        </w:tabs>
        <w:spacing w:line="240" w:lineRule="auto" w:before="124" w:after="0"/>
        <w:ind w:left="1241" w:right="0" w:hanging="361"/>
        <w:jc w:val="left"/>
      </w:pPr>
      <w:r>
        <w:rPr/>
        <w:t>NỘI</w:t>
      </w:r>
      <w:r>
        <w:rPr>
          <w:spacing w:val="-4"/>
        </w:rPr>
        <w:t> </w:t>
      </w:r>
      <w:r>
        <w:rPr/>
        <w:t>DUNG</w:t>
      </w:r>
      <w:r>
        <w:rPr>
          <w:spacing w:val="-5"/>
        </w:rPr>
        <w:t> </w:t>
      </w:r>
      <w:r>
        <w:rPr/>
        <w:t>HOẠT</w:t>
      </w:r>
      <w:r>
        <w:rPr>
          <w:spacing w:val="-4"/>
        </w:rPr>
        <w:t> </w:t>
      </w:r>
      <w:r>
        <w:rPr>
          <w:spacing w:val="-2"/>
        </w:rPr>
        <w:t>ĐỘNG:</w:t>
      </w:r>
    </w:p>
    <w:p>
      <w:pPr>
        <w:pStyle w:val="Heading2"/>
        <w:numPr>
          <w:ilvl w:val="1"/>
          <w:numId w:val="1"/>
        </w:numPr>
        <w:tabs>
          <w:tab w:pos="1211" w:val="left" w:leader="none"/>
        </w:tabs>
        <w:spacing w:line="240" w:lineRule="auto" w:before="120" w:after="0"/>
        <w:ind w:left="162" w:right="112" w:firstLine="719"/>
        <w:jc w:val="left"/>
      </w:pPr>
      <w:r>
        <w:rPr/>
        <w:t>Tháng</w:t>
      </w:r>
      <w:r>
        <w:rPr>
          <w:spacing w:val="40"/>
        </w:rPr>
        <w:t> </w:t>
      </w:r>
      <w:r>
        <w:rPr/>
        <w:t>6:</w:t>
      </w:r>
      <w:r>
        <w:rPr>
          <w:spacing w:val="40"/>
        </w:rPr>
        <w:t> </w:t>
      </w:r>
      <w:r>
        <w:rPr/>
        <w:t>Tháng</w:t>
      </w:r>
      <w:r>
        <w:rPr>
          <w:spacing w:val="40"/>
        </w:rPr>
        <w:t> </w:t>
      </w:r>
      <w:r>
        <w:rPr/>
        <w:t>hành</w:t>
      </w:r>
      <w:r>
        <w:rPr>
          <w:spacing w:val="40"/>
        </w:rPr>
        <w:t> </w:t>
      </w:r>
      <w:r>
        <w:rPr/>
        <w:t>động</w:t>
      </w:r>
      <w:r>
        <w:rPr>
          <w:spacing w:val="40"/>
        </w:rPr>
        <w:t> </w:t>
      </w:r>
      <w:r>
        <w:rPr/>
        <w:t>vì</w:t>
      </w:r>
      <w:r>
        <w:rPr>
          <w:spacing w:val="40"/>
        </w:rPr>
        <w:t> </w:t>
      </w:r>
      <w:r>
        <w:rPr/>
        <w:t>trẻ</w:t>
      </w:r>
      <w:r>
        <w:rPr>
          <w:spacing w:val="40"/>
        </w:rPr>
        <w:t> </w:t>
      </w:r>
      <w:r>
        <w:rPr/>
        <w:t>em,</w:t>
      </w:r>
      <w:r>
        <w:rPr>
          <w:spacing w:val="40"/>
        </w:rPr>
        <w:t> </w:t>
      </w:r>
      <w:r>
        <w:rPr/>
        <w:t>lấy</w:t>
      </w:r>
      <w:r>
        <w:rPr>
          <w:spacing w:val="40"/>
        </w:rPr>
        <w:t> </w:t>
      </w:r>
      <w:r>
        <w:rPr/>
        <w:t>ngày</w:t>
      </w:r>
      <w:r>
        <w:rPr>
          <w:spacing w:val="40"/>
        </w:rPr>
        <w:t> </w:t>
      </w:r>
      <w:r>
        <w:rPr/>
        <w:t>Quốc</w:t>
      </w:r>
      <w:r>
        <w:rPr>
          <w:spacing w:val="40"/>
        </w:rPr>
        <w:t> </w:t>
      </w:r>
      <w:r>
        <w:rPr/>
        <w:t>tế</w:t>
      </w:r>
      <w:r>
        <w:rPr>
          <w:spacing w:val="40"/>
        </w:rPr>
        <w:t> </w:t>
      </w:r>
      <w:r>
        <w:rPr/>
        <w:t>thiếu</w:t>
      </w:r>
      <w:r>
        <w:rPr>
          <w:spacing w:val="40"/>
        </w:rPr>
        <w:t> </w:t>
      </w:r>
      <w:r>
        <w:rPr/>
        <w:t>nhi (</w:t>
      </w:r>
      <w:r>
        <w:rPr>
          <w:i/>
        </w:rPr>
        <w:t>01/6</w:t>
      </w:r>
      <w:r>
        <w:rPr/>
        <w:t>) làm chủ điểm:</w:t>
      </w:r>
    </w:p>
    <w:p>
      <w:pPr>
        <w:pStyle w:val="ListParagraph"/>
        <w:numPr>
          <w:ilvl w:val="0"/>
          <w:numId w:val="2"/>
        </w:numPr>
        <w:tabs>
          <w:tab w:pos="892" w:val="left" w:leader="none"/>
        </w:tabs>
        <w:spacing w:line="240" w:lineRule="auto" w:before="117" w:after="0"/>
        <w:ind w:left="891" w:right="0" w:hanging="164"/>
        <w:jc w:val="left"/>
        <w:rPr>
          <w:sz w:val="28"/>
        </w:rPr>
      </w:pPr>
      <w:r>
        <w:rPr>
          <w:sz w:val="28"/>
        </w:rPr>
        <w:t>Tiếp</w:t>
      </w:r>
      <w:r>
        <w:rPr>
          <w:spacing w:val="-6"/>
          <w:sz w:val="28"/>
        </w:rPr>
        <w:t> </w:t>
      </w:r>
      <w:r>
        <w:rPr>
          <w:sz w:val="28"/>
        </w:rPr>
        <w:t>nhận</w:t>
      </w:r>
      <w:r>
        <w:rPr>
          <w:spacing w:val="-3"/>
          <w:sz w:val="28"/>
        </w:rPr>
        <w:t> </w:t>
      </w:r>
      <w:r>
        <w:rPr>
          <w:sz w:val="28"/>
        </w:rPr>
        <w:t>hồ</w:t>
      </w:r>
      <w:r>
        <w:rPr>
          <w:spacing w:val="-5"/>
          <w:sz w:val="28"/>
        </w:rPr>
        <w:t> </w:t>
      </w:r>
      <w:r>
        <w:rPr>
          <w:sz w:val="28"/>
        </w:rPr>
        <w:t>sơ</w:t>
      </w:r>
      <w:r>
        <w:rPr>
          <w:spacing w:val="-4"/>
          <w:sz w:val="28"/>
        </w:rPr>
        <w:t> </w:t>
      </w:r>
      <w:r>
        <w:rPr>
          <w:sz w:val="28"/>
        </w:rPr>
        <w:t>bàn</w:t>
      </w:r>
      <w:r>
        <w:rPr>
          <w:spacing w:val="-2"/>
          <w:sz w:val="28"/>
        </w:rPr>
        <w:t> </w:t>
      </w:r>
      <w:r>
        <w:rPr>
          <w:sz w:val="28"/>
        </w:rPr>
        <w:t>giao</w:t>
      </w:r>
      <w:r>
        <w:rPr>
          <w:spacing w:val="-1"/>
          <w:sz w:val="28"/>
        </w:rPr>
        <w:t> </w:t>
      </w:r>
      <w:r>
        <w:rPr>
          <w:sz w:val="28"/>
        </w:rPr>
        <w:t>từ</w:t>
      </w:r>
      <w:r>
        <w:rPr>
          <w:spacing w:val="-5"/>
          <w:sz w:val="28"/>
        </w:rPr>
        <w:t> </w:t>
      </w:r>
      <w:r>
        <w:rPr>
          <w:sz w:val="28"/>
        </w:rPr>
        <w:t>trường</w:t>
      </w:r>
      <w:r>
        <w:rPr>
          <w:spacing w:val="-5"/>
          <w:sz w:val="28"/>
        </w:rPr>
        <w:t> </w:t>
      </w:r>
      <w:r>
        <w:rPr>
          <w:sz w:val="28"/>
        </w:rPr>
        <w:t>về</w:t>
      </w:r>
      <w:r>
        <w:rPr>
          <w:spacing w:val="-1"/>
          <w:sz w:val="28"/>
        </w:rPr>
        <w:t> </w:t>
      </w:r>
      <w:r>
        <w:rPr>
          <w:sz w:val="28"/>
        </w:rPr>
        <w:t>địa</w:t>
      </w:r>
      <w:r>
        <w:rPr>
          <w:spacing w:val="-3"/>
          <w:sz w:val="28"/>
        </w:rPr>
        <w:t> </w:t>
      </w:r>
      <w:r>
        <w:rPr>
          <w:sz w:val="28"/>
        </w:rPr>
        <w:t>phương</w:t>
      </w:r>
      <w:r>
        <w:rPr>
          <w:spacing w:val="-1"/>
          <w:sz w:val="28"/>
        </w:rPr>
        <w:t> </w:t>
      </w:r>
      <w:r>
        <w:rPr>
          <w:sz w:val="28"/>
        </w:rPr>
        <w:t>từ</w:t>
      </w:r>
      <w:r>
        <w:rPr>
          <w:spacing w:val="-2"/>
          <w:sz w:val="28"/>
        </w:rPr>
        <w:t> </w:t>
      </w:r>
      <w:r>
        <w:rPr>
          <w:sz w:val="28"/>
        </w:rPr>
        <w:t>ngày</w:t>
      </w:r>
      <w:r>
        <w:rPr>
          <w:spacing w:val="-5"/>
          <w:sz w:val="28"/>
        </w:rPr>
        <w:t> </w:t>
      </w:r>
      <w:r>
        <w:rPr>
          <w:spacing w:val="-2"/>
          <w:sz w:val="28"/>
        </w:rPr>
        <w:t>25/5/2024.</w:t>
      </w:r>
    </w:p>
    <w:p>
      <w:pPr>
        <w:pStyle w:val="ListParagraph"/>
        <w:numPr>
          <w:ilvl w:val="0"/>
          <w:numId w:val="2"/>
        </w:numPr>
        <w:tabs>
          <w:tab w:pos="892" w:val="left" w:leader="none"/>
        </w:tabs>
        <w:spacing w:line="240" w:lineRule="auto" w:before="119" w:after="0"/>
        <w:ind w:left="891" w:right="0" w:hanging="164"/>
        <w:jc w:val="left"/>
        <w:rPr>
          <w:sz w:val="28"/>
        </w:rPr>
      </w:pPr>
      <w:r>
        <w:rPr>
          <w:sz w:val="28"/>
        </w:rPr>
        <w:t>Tổ</w:t>
      </w:r>
      <w:r>
        <w:rPr>
          <w:spacing w:val="-2"/>
          <w:sz w:val="28"/>
        </w:rPr>
        <w:t> </w:t>
      </w:r>
      <w:r>
        <w:rPr>
          <w:sz w:val="28"/>
        </w:rPr>
        <w:t>chức</w:t>
      </w:r>
      <w:r>
        <w:rPr>
          <w:spacing w:val="-5"/>
          <w:sz w:val="28"/>
        </w:rPr>
        <w:t> </w:t>
      </w:r>
      <w:r>
        <w:rPr>
          <w:sz w:val="28"/>
        </w:rPr>
        <w:t>khai</w:t>
      </w:r>
      <w:r>
        <w:rPr>
          <w:spacing w:val="-2"/>
          <w:sz w:val="28"/>
        </w:rPr>
        <w:t> </w:t>
      </w:r>
      <w:r>
        <w:rPr>
          <w:sz w:val="28"/>
        </w:rPr>
        <w:t>mạc</w:t>
      </w:r>
      <w:r>
        <w:rPr>
          <w:spacing w:val="-2"/>
          <w:sz w:val="28"/>
        </w:rPr>
        <w:t> </w:t>
      </w:r>
      <w:r>
        <w:rPr>
          <w:sz w:val="28"/>
        </w:rPr>
        <w:t>hè</w:t>
      </w:r>
      <w:r>
        <w:rPr>
          <w:spacing w:val="-3"/>
          <w:sz w:val="28"/>
        </w:rPr>
        <w:t> </w:t>
      </w:r>
      <w:r>
        <w:rPr>
          <w:sz w:val="28"/>
        </w:rPr>
        <w:t>đồng</w:t>
      </w:r>
      <w:r>
        <w:rPr>
          <w:spacing w:val="-1"/>
          <w:sz w:val="28"/>
        </w:rPr>
        <w:t> </w:t>
      </w:r>
      <w:r>
        <w:rPr>
          <w:sz w:val="28"/>
        </w:rPr>
        <w:t>loạt</w:t>
      </w:r>
      <w:r>
        <w:rPr>
          <w:spacing w:val="-2"/>
          <w:sz w:val="28"/>
        </w:rPr>
        <w:t> </w:t>
      </w:r>
      <w:r>
        <w:rPr>
          <w:sz w:val="28"/>
        </w:rPr>
        <w:t>vào</w:t>
      </w:r>
      <w:r>
        <w:rPr>
          <w:spacing w:val="-1"/>
          <w:sz w:val="28"/>
        </w:rPr>
        <w:t> </w:t>
      </w:r>
      <w:r>
        <w:rPr>
          <w:sz w:val="28"/>
        </w:rPr>
        <w:t>ngày</w:t>
      </w:r>
      <w:r>
        <w:rPr>
          <w:spacing w:val="-3"/>
          <w:sz w:val="28"/>
        </w:rPr>
        <w:t> </w:t>
      </w:r>
      <w:r>
        <w:rPr>
          <w:b/>
          <w:spacing w:val="-2"/>
          <w:sz w:val="28"/>
        </w:rPr>
        <w:t>01/6/2024</w:t>
      </w:r>
      <w:r>
        <w:rPr>
          <w:b/>
          <w:spacing w:val="-2"/>
          <w:sz w:val="28"/>
          <w:vertAlign w:val="superscript"/>
        </w:rPr>
        <w:t>1</w:t>
      </w:r>
      <w:r>
        <w:rPr>
          <w:spacing w:val="-2"/>
          <w:sz w:val="28"/>
          <w:vertAlign w:val="baseline"/>
        </w:rPr>
        <w:t>.</w:t>
      </w:r>
    </w:p>
    <w:p>
      <w:pPr>
        <w:pStyle w:val="BodyText"/>
        <w:spacing w:before="6"/>
        <w:ind w:left="0" w:firstLine="0"/>
        <w:jc w:val="left"/>
        <w:rPr>
          <w:sz w:val="18"/>
        </w:rPr>
      </w:pPr>
      <w:r>
        <w:rPr/>
        <w:pict>
          <v:rect style="position:absolute;margin-left:85.103996pt;margin-top:11.880159pt;width:144.020pt;height:.72003pt;mso-position-horizontal-relative:page;mso-position-vertical-relative:paragraph;z-index:-15727616;mso-wrap-distance-left:0;mso-wrap-distance-right:0" id="docshape3" filled="true" fillcolor="#000000" stroked="false">
            <v:fill type="solid"/>
            <w10:wrap type="topAndBottom"/>
          </v:rect>
        </w:pict>
      </w:r>
    </w:p>
    <w:p>
      <w:pPr>
        <w:spacing w:before="96"/>
        <w:ind w:left="881" w:right="0" w:firstLine="0"/>
        <w:jc w:val="left"/>
        <w:rPr>
          <w:sz w:val="20"/>
        </w:rPr>
      </w:pPr>
      <w:r>
        <w:rPr>
          <w:sz w:val="20"/>
          <w:vertAlign w:val="superscript"/>
        </w:rPr>
        <w:t>1</w:t>
      </w:r>
      <w:r>
        <w:rPr>
          <w:spacing w:val="-4"/>
          <w:sz w:val="20"/>
          <w:vertAlign w:val="baseline"/>
        </w:rPr>
        <w:t> </w:t>
      </w:r>
      <w:r>
        <w:rPr>
          <w:sz w:val="20"/>
          <w:vertAlign w:val="baseline"/>
        </w:rPr>
        <w:t>Thời</w:t>
      </w:r>
      <w:r>
        <w:rPr>
          <w:spacing w:val="-4"/>
          <w:sz w:val="20"/>
          <w:vertAlign w:val="baseline"/>
        </w:rPr>
        <w:t> </w:t>
      </w:r>
      <w:r>
        <w:rPr>
          <w:sz w:val="20"/>
          <w:vertAlign w:val="baseline"/>
        </w:rPr>
        <w:t>gian:</w:t>
      </w:r>
      <w:r>
        <w:rPr>
          <w:spacing w:val="-5"/>
          <w:sz w:val="20"/>
          <w:vertAlign w:val="baseline"/>
        </w:rPr>
        <w:t> </w:t>
      </w:r>
      <w:r>
        <w:rPr>
          <w:sz w:val="20"/>
          <w:vertAlign w:val="baseline"/>
        </w:rPr>
        <w:t>Khai</w:t>
      </w:r>
      <w:r>
        <w:rPr>
          <w:spacing w:val="-1"/>
          <w:sz w:val="20"/>
          <w:vertAlign w:val="baseline"/>
        </w:rPr>
        <w:t> </w:t>
      </w:r>
      <w:r>
        <w:rPr>
          <w:sz w:val="20"/>
          <w:vertAlign w:val="baseline"/>
        </w:rPr>
        <w:t>mạc</w:t>
      </w:r>
      <w:r>
        <w:rPr>
          <w:spacing w:val="-4"/>
          <w:sz w:val="20"/>
          <w:vertAlign w:val="baseline"/>
        </w:rPr>
        <w:t> </w:t>
      </w:r>
      <w:r>
        <w:rPr>
          <w:sz w:val="20"/>
          <w:vertAlign w:val="baseline"/>
        </w:rPr>
        <w:t>lúc</w:t>
      </w:r>
      <w:r>
        <w:rPr>
          <w:spacing w:val="-3"/>
          <w:sz w:val="20"/>
          <w:vertAlign w:val="baseline"/>
        </w:rPr>
        <w:t> </w:t>
      </w:r>
      <w:r>
        <w:rPr>
          <w:sz w:val="20"/>
          <w:vertAlign w:val="baseline"/>
        </w:rPr>
        <w:t>7h30,</w:t>
      </w:r>
      <w:r>
        <w:rPr>
          <w:spacing w:val="-4"/>
          <w:sz w:val="20"/>
          <w:vertAlign w:val="baseline"/>
        </w:rPr>
        <w:t> </w:t>
      </w:r>
      <w:r>
        <w:rPr>
          <w:sz w:val="20"/>
          <w:vertAlign w:val="baseline"/>
        </w:rPr>
        <w:t>ngày</w:t>
      </w:r>
      <w:r>
        <w:rPr>
          <w:spacing w:val="-4"/>
          <w:sz w:val="20"/>
          <w:vertAlign w:val="baseline"/>
        </w:rPr>
        <w:t> </w:t>
      </w:r>
      <w:r>
        <w:rPr>
          <w:sz w:val="20"/>
          <w:vertAlign w:val="baseline"/>
        </w:rPr>
        <w:t>01/6/2024</w:t>
      </w:r>
      <w:r>
        <w:rPr>
          <w:spacing w:val="-5"/>
          <w:sz w:val="20"/>
          <w:vertAlign w:val="baseline"/>
        </w:rPr>
        <w:t> </w:t>
      </w:r>
      <w:r>
        <w:rPr>
          <w:sz w:val="20"/>
          <w:vertAlign w:val="baseline"/>
        </w:rPr>
        <w:t>(Sáng</w:t>
      </w:r>
      <w:r>
        <w:rPr>
          <w:spacing w:val="-4"/>
          <w:sz w:val="20"/>
          <w:vertAlign w:val="baseline"/>
        </w:rPr>
        <w:t> </w:t>
      </w:r>
      <w:r>
        <w:rPr>
          <w:sz w:val="20"/>
          <w:vertAlign w:val="baseline"/>
        </w:rPr>
        <w:t>thứ</w:t>
      </w:r>
      <w:r>
        <w:rPr>
          <w:spacing w:val="-3"/>
          <w:sz w:val="20"/>
          <w:vertAlign w:val="baseline"/>
        </w:rPr>
        <w:t> </w:t>
      </w:r>
      <w:r>
        <w:rPr>
          <w:spacing w:val="-4"/>
          <w:sz w:val="20"/>
          <w:vertAlign w:val="baseline"/>
        </w:rPr>
        <w:t>bảy).</w:t>
      </w:r>
    </w:p>
    <w:p>
      <w:pPr>
        <w:spacing w:after="0"/>
        <w:jc w:val="left"/>
        <w:rPr>
          <w:sz w:val="20"/>
        </w:rPr>
        <w:sectPr>
          <w:type w:val="continuous"/>
          <w:pgSz w:w="11910" w:h="16850"/>
          <w:pgMar w:top="1120" w:bottom="280" w:left="1540" w:right="740"/>
        </w:sectPr>
      </w:pPr>
    </w:p>
    <w:p>
      <w:pPr>
        <w:pStyle w:val="ListParagraph"/>
        <w:numPr>
          <w:ilvl w:val="0"/>
          <w:numId w:val="2"/>
        </w:numPr>
        <w:tabs>
          <w:tab w:pos="916" w:val="left" w:leader="none"/>
        </w:tabs>
        <w:spacing w:line="240" w:lineRule="auto" w:before="129" w:after="0"/>
        <w:ind w:left="162" w:right="104" w:firstLine="566"/>
        <w:jc w:val="both"/>
        <w:rPr>
          <w:sz w:val="28"/>
        </w:rPr>
      </w:pPr>
      <w:r>
        <w:rPr>
          <w:sz w:val="28"/>
        </w:rPr>
        <w:t>Tổ chức biểu dương các em học sinh có thành tích xuất sắc trong học tập; học sinh vượt khó học giỏi trong năm học 2023- 2024; thăm, tặng quà cho trẻ em có hoàn cảnh đặc biệt khó khăn; giúp đỡ trẻ khuyết tật, mồ côi, trẻ em bị nhiễm chất độc da cam.</w:t>
      </w:r>
    </w:p>
    <w:p>
      <w:pPr>
        <w:pStyle w:val="ListParagraph"/>
        <w:numPr>
          <w:ilvl w:val="0"/>
          <w:numId w:val="2"/>
        </w:numPr>
        <w:tabs>
          <w:tab w:pos="911" w:val="left" w:leader="none"/>
        </w:tabs>
        <w:spacing w:line="240" w:lineRule="auto" w:before="119" w:after="0"/>
        <w:ind w:left="162" w:right="107" w:firstLine="566"/>
        <w:jc w:val="both"/>
        <w:rPr>
          <w:sz w:val="28"/>
        </w:rPr>
      </w:pPr>
      <w:r>
        <w:rPr>
          <w:sz w:val="28"/>
        </w:rPr>
        <w:t>Tổ chức các buổi sinh hoạt, múa, hát, các hoạt động vui chơi, giải trí, hoạt động văn hoá, văn nghệ, thể dục, thể thao với nội dung và hình thức phong phú tại các tổ dân phố và UBND phường.</w:t>
      </w:r>
    </w:p>
    <w:p>
      <w:pPr>
        <w:pStyle w:val="ListParagraph"/>
        <w:numPr>
          <w:ilvl w:val="0"/>
          <w:numId w:val="2"/>
        </w:numPr>
        <w:tabs>
          <w:tab w:pos="926" w:val="left" w:leader="none"/>
        </w:tabs>
        <w:spacing w:line="240" w:lineRule="auto" w:before="122" w:after="0"/>
        <w:ind w:left="162" w:right="107" w:firstLine="566"/>
        <w:jc w:val="both"/>
        <w:rPr>
          <w:sz w:val="28"/>
        </w:rPr>
      </w:pPr>
      <w:r>
        <w:rPr>
          <w:sz w:val="28"/>
        </w:rPr>
        <w:t>Tổ chức các hoạt động giáo dục truyền thống về Đảng, Đoàn, Hội, Đội... bằng các hình thức như:</w:t>
      </w:r>
      <w:r>
        <w:rPr>
          <w:spacing w:val="80"/>
          <w:sz w:val="28"/>
        </w:rPr>
        <w:t> </w:t>
      </w:r>
      <w:r>
        <w:rPr>
          <w:sz w:val="28"/>
        </w:rPr>
        <w:t>tổ chức các hoạt động nói chuyện truyền thống, tham quan bảo tàng, di tích lịch sử... qua đó, giáo dục tình yêu quê hương, đất nước,</w:t>
      </w:r>
      <w:r>
        <w:rPr>
          <w:spacing w:val="40"/>
          <w:sz w:val="28"/>
        </w:rPr>
        <w:t> </w:t>
      </w:r>
      <w:r>
        <w:rPr>
          <w:sz w:val="28"/>
        </w:rPr>
        <w:t>lòng tự tôn, tự hào dân tộc cho Đoàn viên, Thanh thiếu nhi.</w:t>
      </w:r>
    </w:p>
    <w:p>
      <w:pPr>
        <w:pStyle w:val="ListParagraph"/>
        <w:numPr>
          <w:ilvl w:val="0"/>
          <w:numId w:val="2"/>
        </w:numPr>
        <w:tabs>
          <w:tab w:pos="930" w:val="left" w:leader="none"/>
        </w:tabs>
        <w:spacing w:line="240" w:lineRule="auto" w:before="121" w:after="0"/>
        <w:ind w:left="162" w:right="113" w:firstLine="566"/>
        <w:jc w:val="both"/>
        <w:rPr>
          <w:sz w:val="28"/>
        </w:rPr>
      </w:pPr>
      <w:r>
        <w:rPr>
          <w:sz w:val="28"/>
        </w:rPr>
        <w:t>Tăng cường tổ chức một số hoạt động rèn luyện kỹ năng cho đoàn viên, thanh thiếu nhi như: Kỹ</w:t>
      </w:r>
      <w:r>
        <w:rPr>
          <w:spacing w:val="-1"/>
          <w:sz w:val="28"/>
        </w:rPr>
        <w:t> </w:t>
      </w:r>
      <w:r>
        <w:rPr>
          <w:sz w:val="28"/>
        </w:rPr>
        <w:t>năng giao tiếp, ứng xử, cung cấp các kiến thức cơ bản, tạo điều kiện cho các em.</w:t>
      </w:r>
    </w:p>
    <w:p>
      <w:pPr>
        <w:pStyle w:val="ListParagraph"/>
        <w:numPr>
          <w:ilvl w:val="0"/>
          <w:numId w:val="2"/>
        </w:numPr>
        <w:tabs>
          <w:tab w:pos="909" w:val="left" w:leader="none"/>
        </w:tabs>
        <w:spacing w:line="240" w:lineRule="auto" w:before="119" w:after="0"/>
        <w:ind w:left="162" w:right="114" w:firstLine="566"/>
        <w:jc w:val="both"/>
        <w:rPr>
          <w:sz w:val="28"/>
        </w:rPr>
      </w:pPr>
      <w:r>
        <w:rPr>
          <w:sz w:val="28"/>
        </w:rPr>
        <w:t>Tuyên truyền và vận động các bậc phụ huynh không cho các em tắm sông, tắm</w:t>
      </w:r>
      <w:r>
        <w:rPr>
          <w:spacing w:val="-6"/>
          <w:sz w:val="28"/>
        </w:rPr>
        <w:t> </w:t>
      </w:r>
      <w:r>
        <w:rPr>
          <w:sz w:val="28"/>
        </w:rPr>
        <w:t>suối;</w:t>
      </w:r>
      <w:r>
        <w:rPr>
          <w:spacing w:val="-2"/>
          <w:sz w:val="28"/>
        </w:rPr>
        <w:t> </w:t>
      </w:r>
      <w:r>
        <w:rPr>
          <w:sz w:val="28"/>
        </w:rPr>
        <w:t>tổ chức</w:t>
      </w:r>
      <w:r>
        <w:rPr>
          <w:spacing w:val="-2"/>
          <w:sz w:val="28"/>
        </w:rPr>
        <w:t> </w:t>
      </w:r>
      <w:r>
        <w:rPr>
          <w:sz w:val="28"/>
        </w:rPr>
        <w:t>diễn</w:t>
      </w:r>
      <w:r>
        <w:rPr>
          <w:spacing w:val="-1"/>
          <w:sz w:val="28"/>
        </w:rPr>
        <w:t> </w:t>
      </w:r>
      <w:r>
        <w:rPr>
          <w:sz w:val="28"/>
        </w:rPr>
        <w:t>đàn</w:t>
      </w:r>
      <w:r>
        <w:rPr>
          <w:spacing w:val="-1"/>
          <w:sz w:val="28"/>
        </w:rPr>
        <w:t> </w:t>
      </w:r>
      <w:r>
        <w:rPr>
          <w:sz w:val="28"/>
        </w:rPr>
        <w:t>phòng,</w:t>
      </w:r>
      <w:r>
        <w:rPr>
          <w:spacing w:val="-1"/>
          <w:sz w:val="28"/>
        </w:rPr>
        <w:t> </w:t>
      </w:r>
      <w:r>
        <w:rPr>
          <w:sz w:val="28"/>
        </w:rPr>
        <w:t>chống</w:t>
      </w:r>
      <w:r>
        <w:rPr>
          <w:spacing w:val="-1"/>
          <w:sz w:val="28"/>
        </w:rPr>
        <w:t> </w:t>
      </w:r>
      <w:r>
        <w:rPr>
          <w:sz w:val="28"/>
        </w:rPr>
        <w:t>xâm</w:t>
      </w:r>
      <w:r>
        <w:rPr>
          <w:spacing w:val="-6"/>
          <w:sz w:val="28"/>
        </w:rPr>
        <w:t> </w:t>
      </w:r>
      <w:r>
        <w:rPr>
          <w:sz w:val="28"/>
        </w:rPr>
        <w:t>hại</w:t>
      </w:r>
      <w:r>
        <w:rPr>
          <w:spacing w:val="-1"/>
          <w:sz w:val="28"/>
        </w:rPr>
        <w:t> </w:t>
      </w:r>
      <w:r>
        <w:rPr>
          <w:sz w:val="28"/>
        </w:rPr>
        <w:t>tình</w:t>
      </w:r>
      <w:r>
        <w:rPr>
          <w:spacing w:val="-1"/>
          <w:sz w:val="28"/>
        </w:rPr>
        <w:t> </w:t>
      </w:r>
      <w:r>
        <w:rPr>
          <w:sz w:val="28"/>
        </w:rPr>
        <w:t>dục</w:t>
      </w:r>
      <w:r>
        <w:rPr>
          <w:spacing w:val="-1"/>
          <w:sz w:val="28"/>
        </w:rPr>
        <w:t> </w:t>
      </w:r>
      <w:r>
        <w:rPr>
          <w:sz w:val="28"/>
        </w:rPr>
        <w:t>trẻ</w:t>
      </w:r>
      <w:r>
        <w:rPr>
          <w:spacing w:val="-1"/>
          <w:sz w:val="28"/>
        </w:rPr>
        <w:t> </w:t>
      </w:r>
      <w:r>
        <w:rPr>
          <w:sz w:val="28"/>
        </w:rPr>
        <w:t>em,</w:t>
      </w:r>
      <w:r>
        <w:rPr>
          <w:spacing w:val="-1"/>
          <w:sz w:val="28"/>
        </w:rPr>
        <w:t> </w:t>
      </w:r>
      <w:r>
        <w:rPr>
          <w:sz w:val="28"/>
        </w:rPr>
        <w:t>các phương</w:t>
      </w:r>
      <w:r>
        <w:rPr>
          <w:spacing w:val="-1"/>
          <w:sz w:val="28"/>
        </w:rPr>
        <w:t> </w:t>
      </w:r>
      <w:r>
        <w:rPr>
          <w:sz w:val="28"/>
        </w:rPr>
        <w:t>pháp phòng, chống tai nạn thương tích ở trẻ em...</w:t>
      </w:r>
    </w:p>
    <w:p>
      <w:pPr>
        <w:pStyle w:val="ListParagraph"/>
        <w:numPr>
          <w:ilvl w:val="0"/>
          <w:numId w:val="2"/>
        </w:numPr>
        <w:tabs>
          <w:tab w:pos="894" w:val="left" w:leader="none"/>
        </w:tabs>
        <w:spacing w:line="240" w:lineRule="auto" w:before="119" w:after="0"/>
        <w:ind w:left="162" w:right="106" w:firstLine="566"/>
        <w:jc w:val="both"/>
        <w:rPr>
          <w:sz w:val="28"/>
        </w:rPr>
      </w:pPr>
      <w:r>
        <w:rPr>
          <w:sz w:val="28"/>
        </w:rPr>
        <w:t>Tuyên</w:t>
      </w:r>
      <w:r>
        <w:rPr>
          <w:spacing w:val="-10"/>
          <w:sz w:val="28"/>
        </w:rPr>
        <w:t> </w:t>
      </w:r>
      <w:r>
        <w:rPr>
          <w:sz w:val="28"/>
        </w:rPr>
        <w:t>truyền</w:t>
      </w:r>
      <w:r>
        <w:rPr>
          <w:spacing w:val="-10"/>
          <w:sz w:val="28"/>
        </w:rPr>
        <w:t> </w:t>
      </w:r>
      <w:r>
        <w:rPr>
          <w:sz w:val="28"/>
        </w:rPr>
        <w:t>các</w:t>
      </w:r>
      <w:r>
        <w:rPr>
          <w:spacing w:val="-12"/>
          <w:sz w:val="28"/>
        </w:rPr>
        <w:t> </w:t>
      </w:r>
      <w:r>
        <w:rPr>
          <w:sz w:val="28"/>
        </w:rPr>
        <w:t>thông</w:t>
      </w:r>
      <w:r>
        <w:rPr>
          <w:spacing w:val="-13"/>
          <w:sz w:val="28"/>
        </w:rPr>
        <w:t> </w:t>
      </w:r>
      <w:r>
        <w:rPr>
          <w:sz w:val="28"/>
        </w:rPr>
        <w:t>tin</w:t>
      </w:r>
      <w:r>
        <w:rPr>
          <w:spacing w:val="-13"/>
          <w:sz w:val="28"/>
        </w:rPr>
        <w:t> </w:t>
      </w:r>
      <w:r>
        <w:rPr>
          <w:sz w:val="28"/>
        </w:rPr>
        <w:t>về</w:t>
      </w:r>
      <w:r>
        <w:rPr>
          <w:spacing w:val="-14"/>
          <w:sz w:val="28"/>
        </w:rPr>
        <w:t> </w:t>
      </w:r>
      <w:r>
        <w:rPr>
          <w:sz w:val="28"/>
        </w:rPr>
        <w:t>biển</w:t>
      </w:r>
      <w:r>
        <w:rPr>
          <w:spacing w:val="-13"/>
          <w:sz w:val="28"/>
        </w:rPr>
        <w:t> </w:t>
      </w:r>
      <w:r>
        <w:rPr>
          <w:sz w:val="28"/>
        </w:rPr>
        <w:t>đảo,</w:t>
      </w:r>
      <w:r>
        <w:rPr>
          <w:spacing w:val="-14"/>
          <w:sz w:val="28"/>
        </w:rPr>
        <w:t> </w:t>
      </w:r>
      <w:r>
        <w:rPr>
          <w:sz w:val="28"/>
        </w:rPr>
        <w:t>phân</w:t>
      </w:r>
      <w:r>
        <w:rPr>
          <w:spacing w:val="-13"/>
          <w:sz w:val="28"/>
        </w:rPr>
        <w:t> </w:t>
      </w:r>
      <w:r>
        <w:rPr>
          <w:sz w:val="28"/>
        </w:rPr>
        <w:t>giới</w:t>
      </w:r>
      <w:r>
        <w:rPr>
          <w:spacing w:val="-13"/>
          <w:sz w:val="28"/>
        </w:rPr>
        <w:t> </w:t>
      </w:r>
      <w:r>
        <w:rPr>
          <w:sz w:val="28"/>
        </w:rPr>
        <w:t>cắm</w:t>
      </w:r>
      <w:r>
        <w:rPr>
          <w:spacing w:val="-14"/>
          <w:sz w:val="28"/>
        </w:rPr>
        <w:t> </w:t>
      </w:r>
      <w:r>
        <w:rPr>
          <w:sz w:val="28"/>
        </w:rPr>
        <w:t>mốc</w:t>
      </w:r>
      <w:r>
        <w:rPr>
          <w:spacing w:val="-12"/>
          <w:sz w:val="28"/>
        </w:rPr>
        <w:t> </w:t>
      </w:r>
      <w:r>
        <w:rPr>
          <w:sz w:val="28"/>
        </w:rPr>
        <w:t>biên</w:t>
      </w:r>
      <w:r>
        <w:rPr>
          <w:spacing w:val="-13"/>
          <w:sz w:val="28"/>
        </w:rPr>
        <w:t> </w:t>
      </w:r>
      <w:r>
        <w:rPr>
          <w:sz w:val="28"/>
        </w:rPr>
        <w:t>giới</w:t>
      </w:r>
      <w:r>
        <w:rPr>
          <w:spacing w:val="-13"/>
          <w:sz w:val="28"/>
        </w:rPr>
        <w:t> </w:t>
      </w:r>
      <w:r>
        <w:rPr>
          <w:sz w:val="28"/>
        </w:rPr>
        <w:t>và</w:t>
      </w:r>
      <w:r>
        <w:rPr>
          <w:spacing w:val="-14"/>
          <w:sz w:val="28"/>
        </w:rPr>
        <w:t> </w:t>
      </w:r>
      <w:r>
        <w:rPr>
          <w:sz w:val="28"/>
        </w:rPr>
        <w:t>thông tin đối ngoại theo định hướng, hướng dẫn của Trung ương và địa phương. Tiếp tục đấu</w:t>
      </w:r>
      <w:r>
        <w:rPr>
          <w:spacing w:val="-11"/>
          <w:sz w:val="28"/>
        </w:rPr>
        <w:t> </w:t>
      </w:r>
      <w:r>
        <w:rPr>
          <w:sz w:val="28"/>
        </w:rPr>
        <w:t>tranh,</w:t>
      </w:r>
      <w:r>
        <w:rPr>
          <w:spacing w:val="-13"/>
          <w:sz w:val="28"/>
        </w:rPr>
        <w:t> </w:t>
      </w:r>
      <w:r>
        <w:rPr>
          <w:sz w:val="28"/>
        </w:rPr>
        <w:t>phản</w:t>
      </w:r>
      <w:r>
        <w:rPr>
          <w:spacing w:val="-11"/>
          <w:sz w:val="28"/>
        </w:rPr>
        <w:t> </w:t>
      </w:r>
      <w:r>
        <w:rPr>
          <w:sz w:val="28"/>
        </w:rPr>
        <w:t>bác</w:t>
      </w:r>
      <w:r>
        <w:rPr>
          <w:spacing w:val="-12"/>
          <w:sz w:val="28"/>
        </w:rPr>
        <w:t> </w:t>
      </w:r>
      <w:r>
        <w:rPr>
          <w:sz w:val="28"/>
        </w:rPr>
        <w:t>các</w:t>
      </w:r>
      <w:r>
        <w:rPr>
          <w:spacing w:val="-12"/>
          <w:sz w:val="28"/>
        </w:rPr>
        <w:t> </w:t>
      </w:r>
      <w:r>
        <w:rPr>
          <w:sz w:val="28"/>
        </w:rPr>
        <w:t>thông</w:t>
      </w:r>
      <w:r>
        <w:rPr>
          <w:spacing w:val="-11"/>
          <w:sz w:val="28"/>
        </w:rPr>
        <w:t> </w:t>
      </w:r>
      <w:r>
        <w:rPr>
          <w:sz w:val="28"/>
        </w:rPr>
        <w:t>tin</w:t>
      </w:r>
      <w:r>
        <w:rPr>
          <w:spacing w:val="-11"/>
          <w:sz w:val="28"/>
        </w:rPr>
        <w:t> </w:t>
      </w:r>
      <w:r>
        <w:rPr>
          <w:sz w:val="28"/>
        </w:rPr>
        <w:t>sai</w:t>
      </w:r>
      <w:r>
        <w:rPr>
          <w:spacing w:val="-11"/>
          <w:sz w:val="28"/>
        </w:rPr>
        <w:t> </w:t>
      </w:r>
      <w:r>
        <w:rPr>
          <w:sz w:val="28"/>
        </w:rPr>
        <w:t>trái,</w:t>
      </w:r>
      <w:r>
        <w:rPr>
          <w:spacing w:val="-13"/>
          <w:sz w:val="28"/>
        </w:rPr>
        <w:t> </w:t>
      </w:r>
      <w:r>
        <w:rPr>
          <w:sz w:val="28"/>
        </w:rPr>
        <w:t>xuyên</w:t>
      </w:r>
      <w:r>
        <w:rPr>
          <w:spacing w:val="-11"/>
          <w:sz w:val="28"/>
        </w:rPr>
        <w:t> </w:t>
      </w:r>
      <w:r>
        <w:rPr>
          <w:sz w:val="28"/>
        </w:rPr>
        <w:t>tạc</w:t>
      </w:r>
      <w:r>
        <w:rPr>
          <w:spacing w:val="-10"/>
          <w:sz w:val="28"/>
        </w:rPr>
        <w:t> </w:t>
      </w:r>
      <w:r>
        <w:rPr>
          <w:sz w:val="28"/>
        </w:rPr>
        <w:t>của</w:t>
      </w:r>
      <w:r>
        <w:rPr>
          <w:spacing w:val="-12"/>
          <w:sz w:val="28"/>
        </w:rPr>
        <w:t> </w:t>
      </w:r>
      <w:r>
        <w:rPr>
          <w:sz w:val="28"/>
        </w:rPr>
        <w:t>các</w:t>
      </w:r>
      <w:r>
        <w:rPr>
          <w:spacing w:val="-10"/>
          <w:sz w:val="28"/>
        </w:rPr>
        <w:t> </w:t>
      </w:r>
      <w:r>
        <w:rPr>
          <w:sz w:val="28"/>
        </w:rPr>
        <w:t>thế</w:t>
      </w:r>
      <w:r>
        <w:rPr>
          <w:spacing w:val="-9"/>
          <w:sz w:val="28"/>
        </w:rPr>
        <w:t> </w:t>
      </w:r>
      <w:r>
        <w:rPr>
          <w:sz w:val="28"/>
        </w:rPr>
        <w:t>lực</w:t>
      </w:r>
      <w:r>
        <w:rPr>
          <w:spacing w:val="-10"/>
          <w:sz w:val="28"/>
        </w:rPr>
        <w:t> </w:t>
      </w:r>
      <w:r>
        <w:rPr>
          <w:sz w:val="28"/>
        </w:rPr>
        <w:t>thù</w:t>
      </w:r>
      <w:r>
        <w:rPr>
          <w:spacing w:val="-11"/>
          <w:sz w:val="28"/>
        </w:rPr>
        <w:t> </w:t>
      </w:r>
      <w:r>
        <w:rPr>
          <w:sz w:val="28"/>
        </w:rPr>
        <w:t>địch.</w:t>
      </w:r>
    </w:p>
    <w:p>
      <w:pPr>
        <w:pStyle w:val="ListParagraph"/>
        <w:numPr>
          <w:ilvl w:val="0"/>
          <w:numId w:val="2"/>
        </w:numPr>
        <w:tabs>
          <w:tab w:pos="923" w:val="left" w:leader="none"/>
        </w:tabs>
        <w:spacing w:line="240" w:lineRule="auto" w:before="121" w:after="0"/>
        <w:ind w:left="162" w:right="116" w:firstLine="566"/>
        <w:jc w:val="both"/>
        <w:rPr>
          <w:sz w:val="28"/>
        </w:rPr>
      </w:pPr>
      <w:r>
        <w:rPr>
          <w:sz w:val="28"/>
        </w:rPr>
        <w:t>Tham gia Chương trình thắp sáng ước mơ thiếu nhi Kon Tum, hành trình trải nghiệm Thiếu nhi Kon Tum đến với địa chỉ đỏ.</w:t>
      </w:r>
    </w:p>
    <w:p>
      <w:pPr>
        <w:pStyle w:val="ListParagraph"/>
        <w:numPr>
          <w:ilvl w:val="0"/>
          <w:numId w:val="2"/>
        </w:numPr>
        <w:tabs>
          <w:tab w:pos="882" w:val="left" w:leader="none"/>
        </w:tabs>
        <w:spacing w:line="321" w:lineRule="exact" w:before="0" w:after="0"/>
        <w:ind w:left="882" w:right="0" w:hanging="154"/>
        <w:jc w:val="both"/>
        <w:rPr>
          <w:sz w:val="28"/>
        </w:rPr>
      </w:pPr>
      <w:r>
        <w:rPr>
          <w:spacing w:val="-2"/>
          <w:sz w:val="28"/>
        </w:rPr>
        <w:t>Tham</w:t>
      </w:r>
      <w:r>
        <w:rPr>
          <w:spacing w:val="-16"/>
          <w:sz w:val="28"/>
        </w:rPr>
        <w:t> </w:t>
      </w:r>
      <w:r>
        <w:rPr>
          <w:spacing w:val="-2"/>
          <w:sz w:val="28"/>
        </w:rPr>
        <w:t>gia</w:t>
      </w:r>
      <w:r>
        <w:rPr>
          <w:spacing w:val="-15"/>
          <w:sz w:val="28"/>
        </w:rPr>
        <w:t> </w:t>
      </w:r>
      <w:r>
        <w:rPr>
          <w:spacing w:val="-2"/>
          <w:sz w:val="28"/>
        </w:rPr>
        <w:t>giải</w:t>
      </w:r>
      <w:r>
        <w:rPr>
          <w:spacing w:val="-14"/>
          <w:sz w:val="28"/>
        </w:rPr>
        <w:t> </w:t>
      </w:r>
      <w:r>
        <w:rPr>
          <w:spacing w:val="-2"/>
          <w:sz w:val="28"/>
        </w:rPr>
        <w:t>bóng</w:t>
      </w:r>
      <w:r>
        <w:rPr>
          <w:spacing w:val="-13"/>
          <w:sz w:val="28"/>
        </w:rPr>
        <w:t> </w:t>
      </w:r>
      <w:r>
        <w:rPr>
          <w:spacing w:val="-2"/>
          <w:sz w:val="28"/>
        </w:rPr>
        <w:t>đá</w:t>
      </w:r>
      <w:r>
        <w:rPr>
          <w:spacing w:val="-14"/>
          <w:sz w:val="28"/>
        </w:rPr>
        <w:t> </w:t>
      </w:r>
      <w:r>
        <w:rPr>
          <w:spacing w:val="-2"/>
          <w:sz w:val="28"/>
        </w:rPr>
        <w:t>thiếu</w:t>
      </w:r>
      <w:r>
        <w:rPr>
          <w:spacing w:val="-13"/>
          <w:sz w:val="28"/>
        </w:rPr>
        <w:t> </w:t>
      </w:r>
      <w:r>
        <w:rPr>
          <w:spacing w:val="-2"/>
          <w:sz w:val="28"/>
        </w:rPr>
        <w:t>niên,</w:t>
      </w:r>
      <w:r>
        <w:rPr>
          <w:spacing w:val="-15"/>
          <w:sz w:val="28"/>
        </w:rPr>
        <w:t> </w:t>
      </w:r>
      <w:r>
        <w:rPr>
          <w:spacing w:val="-2"/>
          <w:sz w:val="28"/>
        </w:rPr>
        <w:t>nhi</w:t>
      </w:r>
      <w:r>
        <w:rPr>
          <w:spacing w:val="-13"/>
          <w:sz w:val="28"/>
        </w:rPr>
        <w:t> </w:t>
      </w:r>
      <w:r>
        <w:rPr>
          <w:spacing w:val="-2"/>
          <w:sz w:val="28"/>
        </w:rPr>
        <w:t>đồng</w:t>
      </w:r>
      <w:r>
        <w:rPr>
          <w:spacing w:val="-13"/>
          <w:sz w:val="28"/>
        </w:rPr>
        <w:t> </w:t>
      </w:r>
      <w:r>
        <w:rPr>
          <w:spacing w:val="-2"/>
          <w:sz w:val="28"/>
        </w:rPr>
        <w:t>trên</w:t>
      </w:r>
      <w:r>
        <w:rPr>
          <w:spacing w:val="-14"/>
          <w:sz w:val="28"/>
        </w:rPr>
        <w:t> </w:t>
      </w:r>
      <w:r>
        <w:rPr>
          <w:spacing w:val="-2"/>
          <w:sz w:val="28"/>
        </w:rPr>
        <w:t>địa</w:t>
      </w:r>
      <w:r>
        <w:rPr>
          <w:spacing w:val="-14"/>
          <w:sz w:val="28"/>
        </w:rPr>
        <w:t> </w:t>
      </w:r>
      <w:r>
        <w:rPr>
          <w:spacing w:val="-2"/>
          <w:sz w:val="28"/>
        </w:rPr>
        <w:t>bàn</w:t>
      </w:r>
      <w:r>
        <w:rPr>
          <w:spacing w:val="-13"/>
          <w:sz w:val="28"/>
        </w:rPr>
        <w:t> </w:t>
      </w:r>
      <w:r>
        <w:rPr>
          <w:spacing w:val="-2"/>
          <w:sz w:val="28"/>
        </w:rPr>
        <w:t>thành</w:t>
      </w:r>
      <w:r>
        <w:rPr>
          <w:spacing w:val="-13"/>
          <w:sz w:val="28"/>
        </w:rPr>
        <w:t> </w:t>
      </w:r>
      <w:r>
        <w:rPr>
          <w:spacing w:val="-2"/>
          <w:sz w:val="28"/>
        </w:rPr>
        <w:t>phố</w:t>
      </w:r>
      <w:r>
        <w:rPr>
          <w:spacing w:val="-13"/>
          <w:sz w:val="28"/>
        </w:rPr>
        <w:t> </w:t>
      </w:r>
      <w:r>
        <w:rPr>
          <w:spacing w:val="-2"/>
          <w:sz w:val="28"/>
        </w:rPr>
        <w:t>năm</w:t>
      </w:r>
      <w:r>
        <w:rPr>
          <w:spacing w:val="-15"/>
          <w:sz w:val="28"/>
        </w:rPr>
        <w:t> </w:t>
      </w:r>
      <w:r>
        <w:rPr>
          <w:spacing w:val="-2"/>
          <w:sz w:val="28"/>
        </w:rPr>
        <w:t>2024.</w:t>
      </w:r>
    </w:p>
    <w:p>
      <w:pPr>
        <w:pStyle w:val="ListParagraph"/>
        <w:numPr>
          <w:ilvl w:val="0"/>
          <w:numId w:val="2"/>
        </w:numPr>
        <w:tabs>
          <w:tab w:pos="933" w:val="left" w:leader="none"/>
        </w:tabs>
        <w:spacing w:line="240" w:lineRule="auto" w:before="0" w:after="0"/>
        <w:ind w:left="162" w:right="106" w:firstLine="566"/>
        <w:jc w:val="both"/>
        <w:rPr>
          <w:sz w:val="28"/>
        </w:rPr>
      </w:pPr>
      <w:r>
        <w:rPr>
          <w:sz w:val="28"/>
        </w:rPr>
        <w:t>Tham gia tập huấn phòng, chống đuối nước và tai nạn thương tích (thực hành) và giải bơi “Đường đua xanh” cho thiếu niên, nhi đồng trên địa bàn thành phố năm 2024.</w:t>
      </w:r>
    </w:p>
    <w:p>
      <w:pPr>
        <w:pStyle w:val="Heading2"/>
        <w:numPr>
          <w:ilvl w:val="1"/>
          <w:numId w:val="1"/>
        </w:numPr>
        <w:tabs>
          <w:tab w:pos="1026" w:val="left" w:leader="none"/>
        </w:tabs>
        <w:spacing w:line="240" w:lineRule="auto" w:before="126" w:after="0"/>
        <w:ind w:left="162" w:right="107" w:firstLine="566"/>
        <w:jc w:val="both"/>
      </w:pPr>
      <w:r>
        <w:rPr/>
        <w:t>Tháng 7: Chủ điểm: “Chung tay xây dựng nông thôn mới - Xây dựng văn minh đô thị” và “Đền ơn đáp nghĩa - Uống nước nhớ nguồn”:</w:t>
      </w:r>
    </w:p>
    <w:p>
      <w:pPr>
        <w:pStyle w:val="ListParagraph"/>
        <w:numPr>
          <w:ilvl w:val="2"/>
          <w:numId w:val="1"/>
        </w:numPr>
        <w:tabs>
          <w:tab w:pos="911" w:val="left" w:leader="none"/>
        </w:tabs>
        <w:spacing w:line="240" w:lineRule="auto" w:before="115" w:after="0"/>
        <w:ind w:left="162" w:right="103" w:firstLine="566"/>
        <w:jc w:val="both"/>
        <w:rPr>
          <w:sz w:val="28"/>
        </w:rPr>
      </w:pPr>
      <w:r>
        <w:rPr>
          <w:sz w:val="28"/>
        </w:rPr>
        <w:t>Tổ chức các hoạt động tình nguyện năm 2024: Tổ chức ra quân “</w:t>
      </w:r>
      <w:r>
        <w:rPr>
          <w:i/>
          <w:sz w:val="28"/>
        </w:rPr>
        <w:t>Ngày thứ</w:t>
      </w:r>
      <w:r>
        <w:rPr>
          <w:i/>
          <w:sz w:val="28"/>
        </w:rPr>
        <w:t> bảy tình nguyện</w:t>
      </w:r>
      <w:r>
        <w:rPr>
          <w:sz w:val="28"/>
        </w:rPr>
        <w:t>”, “</w:t>
      </w:r>
      <w:r>
        <w:rPr>
          <w:i/>
          <w:sz w:val="28"/>
        </w:rPr>
        <w:t>Ngày Chủ nhật xanh</w:t>
      </w:r>
      <w:r>
        <w:rPr>
          <w:sz w:val="28"/>
        </w:rPr>
        <w:t>” gắn với phong trào </w:t>
      </w:r>
      <w:r>
        <w:rPr>
          <w:i/>
          <w:sz w:val="28"/>
        </w:rPr>
        <w:t>"Tuổi trẻ chung tay</w:t>
      </w:r>
      <w:r>
        <w:rPr>
          <w:i/>
          <w:sz w:val="28"/>
        </w:rPr>
        <w:t> xây dựng nông thôn mới, xây dựng văn minh đô thị" </w:t>
      </w:r>
      <w:r>
        <w:rPr>
          <w:sz w:val="28"/>
        </w:rPr>
        <w:t>với những công việc cụ thể, thiết thực như: Dọn vệ sinh ở khu dân cư, tham gia các hoạt động ra quân Vệ sinh môi trường diệt lăng quăng/bọ gậy phòng chống sốt xuất huyete Dengue, nạo vét kênh mương, tham gia đóng góp ngày công lao động, bóc dỡ các biển quảng cáo trái phép trên các tuyến đường làm mất mỹ quan đô thị...</w:t>
      </w:r>
    </w:p>
    <w:p>
      <w:pPr>
        <w:pStyle w:val="ListParagraph"/>
        <w:numPr>
          <w:ilvl w:val="2"/>
          <w:numId w:val="1"/>
        </w:numPr>
        <w:tabs>
          <w:tab w:pos="918" w:val="left" w:leader="none"/>
        </w:tabs>
        <w:spacing w:line="240" w:lineRule="auto" w:before="120" w:after="0"/>
        <w:ind w:left="162" w:right="114" w:firstLine="566"/>
        <w:jc w:val="both"/>
        <w:rPr>
          <w:sz w:val="28"/>
        </w:rPr>
      </w:pPr>
      <w:r>
        <w:rPr>
          <w:sz w:val="28"/>
        </w:rPr>
        <w:t>Đẩy mạnh hoạt động </w:t>
      </w:r>
      <w:r>
        <w:rPr>
          <w:i/>
          <w:sz w:val="28"/>
        </w:rPr>
        <w:t>“Đền ơn đáp nghĩa” </w:t>
      </w:r>
      <w:r>
        <w:rPr>
          <w:sz w:val="28"/>
        </w:rPr>
        <w:t>như: Tổ chức thăm hỏi, chăm</w:t>
      </w:r>
      <w:r>
        <w:rPr>
          <w:spacing w:val="40"/>
          <w:sz w:val="28"/>
        </w:rPr>
        <w:t> </w:t>
      </w:r>
      <w:r>
        <w:rPr>
          <w:sz w:val="28"/>
        </w:rPr>
        <w:t>sóc,</w:t>
      </w:r>
      <w:r>
        <w:rPr>
          <w:spacing w:val="37"/>
          <w:sz w:val="28"/>
        </w:rPr>
        <w:t> </w:t>
      </w:r>
      <w:r>
        <w:rPr>
          <w:sz w:val="28"/>
        </w:rPr>
        <w:t>giúp</w:t>
      </w:r>
      <w:r>
        <w:rPr>
          <w:spacing w:val="38"/>
          <w:sz w:val="28"/>
        </w:rPr>
        <w:t> </w:t>
      </w:r>
      <w:r>
        <w:rPr>
          <w:sz w:val="28"/>
        </w:rPr>
        <w:t>đỡ</w:t>
      </w:r>
      <w:r>
        <w:rPr>
          <w:spacing w:val="38"/>
          <w:sz w:val="28"/>
        </w:rPr>
        <w:t> </w:t>
      </w:r>
      <w:r>
        <w:rPr>
          <w:sz w:val="28"/>
        </w:rPr>
        <w:t>các</w:t>
      </w:r>
      <w:r>
        <w:rPr>
          <w:spacing w:val="38"/>
          <w:sz w:val="28"/>
        </w:rPr>
        <w:t> </w:t>
      </w:r>
      <w:r>
        <w:rPr>
          <w:sz w:val="28"/>
        </w:rPr>
        <w:t>gia</w:t>
      </w:r>
      <w:r>
        <w:rPr>
          <w:spacing w:val="38"/>
          <w:sz w:val="28"/>
        </w:rPr>
        <w:t> </w:t>
      </w:r>
      <w:r>
        <w:rPr>
          <w:sz w:val="28"/>
        </w:rPr>
        <w:t>đình</w:t>
      </w:r>
      <w:r>
        <w:rPr>
          <w:spacing w:val="38"/>
          <w:sz w:val="28"/>
        </w:rPr>
        <w:t> </w:t>
      </w:r>
      <w:r>
        <w:rPr>
          <w:sz w:val="28"/>
        </w:rPr>
        <w:t>thương</w:t>
      </w:r>
      <w:r>
        <w:rPr>
          <w:spacing w:val="38"/>
          <w:sz w:val="28"/>
        </w:rPr>
        <w:t> </w:t>
      </w:r>
      <w:r>
        <w:rPr>
          <w:sz w:val="28"/>
        </w:rPr>
        <w:t>binh,</w:t>
      </w:r>
      <w:r>
        <w:rPr>
          <w:spacing w:val="39"/>
          <w:sz w:val="28"/>
        </w:rPr>
        <w:t> </w:t>
      </w:r>
      <w:r>
        <w:rPr>
          <w:sz w:val="28"/>
        </w:rPr>
        <w:t>liệt</w:t>
      </w:r>
      <w:r>
        <w:rPr>
          <w:spacing w:val="38"/>
          <w:sz w:val="28"/>
        </w:rPr>
        <w:t> </w:t>
      </w:r>
      <w:r>
        <w:rPr>
          <w:sz w:val="28"/>
        </w:rPr>
        <w:t>sĩ,</w:t>
      </w:r>
      <w:r>
        <w:rPr>
          <w:spacing w:val="37"/>
          <w:sz w:val="28"/>
        </w:rPr>
        <w:t> </w:t>
      </w:r>
      <w:r>
        <w:rPr>
          <w:sz w:val="28"/>
        </w:rPr>
        <w:t>gia</w:t>
      </w:r>
      <w:r>
        <w:rPr>
          <w:spacing w:val="38"/>
          <w:sz w:val="28"/>
        </w:rPr>
        <w:t> </w:t>
      </w:r>
      <w:r>
        <w:rPr>
          <w:sz w:val="28"/>
        </w:rPr>
        <w:t>đình</w:t>
      </w:r>
      <w:r>
        <w:rPr>
          <w:spacing w:val="40"/>
          <w:sz w:val="28"/>
        </w:rPr>
        <w:t> </w:t>
      </w:r>
      <w:r>
        <w:rPr>
          <w:sz w:val="28"/>
        </w:rPr>
        <w:t>có</w:t>
      </w:r>
      <w:r>
        <w:rPr>
          <w:spacing w:val="38"/>
          <w:sz w:val="28"/>
        </w:rPr>
        <w:t> </w:t>
      </w:r>
      <w:r>
        <w:rPr>
          <w:sz w:val="28"/>
        </w:rPr>
        <w:t>công</w:t>
      </w:r>
      <w:r>
        <w:rPr>
          <w:spacing w:val="38"/>
          <w:sz w:val="28"/>
        </w:rPr>
        <w:t> </w:t>
      </w:r>
      <w:r>
        <w:rPr>
          <w:sz w:val="28"/>
        </w:rPr>
        <w:t>với</w:t>
      </w:r>
      <w:r>
        <w:rPr>
          <w:spacing w:val="40"/>
          <w:sz w:val="28"/>
        </w:rPr>
        <w:t> </w:t>
      </w:r>
      <w:r>
        <w:rPr>
          <w:sz w:val="28"/>
        </w:rPr>
        <w:t>cách</w:t>
      </w:r>
      <w:r>
        <w:rPr>
          <w:spacing w:val="40"/>
          <w:sz w:val="28"/>
        </w:rPr>
        <w:t> </w:t>
      </w:r>
      <w:r>
        <w:rPr>
          <w:sz w:val="28"/>
        </w:rPr>
        <w:t>mạng</w:t>
      </w:r>
    </w:p>
    <w:p>
      <w:pPr>
        <w:pStyle w:val="BodyText"/>
        <w:spacing w:before="8"/>
        <w:ind w:left="0" w:firstLine="0"/>
        <w:jc w:val="left"/>
        <w:rPr>
          <w:sz w:val="27"/>
        </w:rPr>
      </w:pPr>
      <w:r>
        <w:rPr/>
        <w:pict>
          <v:rect style="position:absolute;margin-left:85.103996pt;margin-top:17.127151pt;width:467.86pt;height:.72003pt;mso-position-horizontal-relative:page;mso-position-vertical-relative:paragraph;z-index:-15726592;mso-wrap-distance-left:0;mso-wrap-distance-right:0" id="docshape5" filled="true" fillcolor="#000000" stroked="false">
            <v:fill type="solid"/>
            <w10:wrap type="topAndBottom"/>
          </v:rect>
        </w:pict>
      </w:r>
    </w:p>
    <w:p>
      <w:pPr>
        <w:spacing w:line="229" w:lineRule="exact" w:before="96"/>
        <w:ind w:left="881" w:right="0" w:firstLine="0"/>
        <w:jc w:val="left"/>
        <w:rPr>
          <w:sz w:val="20"/>
        </w:rPr>
      </w:pPr>
      <w:r>
        <w:rPr>
          <w:sz w:val="20"/>
        </w:rPr>
        <w:t>+</w:t>
      </w:r>
      <w:r>
        <w:rPr>
          <w:spacing w:val="-4"/>
          <w:sz w:val="20"/>
        </w:rPr>
        <w:t> </w:t>
      </w:r>
      <w:r>
        <w:rPr>
          <w:sz w:val="20"/>
        </w:rPr>
        <w:t>Địa</w:t>
      </w:r>
      <w:r>
        <w:rPr>
          <w:spacing w:val="-4"/>
          <w:sz w:val="20"/>
        </w:rPr>
        <w:t> </w:t>
      </w:r>
      <w:r>
        <w:rPr>
          <w:sz w:val="20"/>
        </w:rPr>
        <w:t>điểm:</w:t>
      </w:r>
      <w:r>
        <w:rPr>
          <w:spacing w:val="-4"/>
          <w:sz w:val="20"/>
        </w:rPr>
        <w:t> </w:t>
      </w:r>
      <w:r>
        <w:rPr>
          <w:sz w:val="20"/>
        </w:rPr>
        <w:t>Tại</w:t>
      </w:r>
      <w:r>
        <w:rPr>
          <w:spacing w:val="-5"/>
          <w:sz w:val="20"/>
        </w:rPr>
        <w:t> </w:t>
      </w:r>
      <w:r>
        <w:rPr>
          <w:sz w:val="20"/>
        </w:rPr>
        <w:t>hội</w:t>
      </w:r>
      <w:r>
        <w:rPr>
          <w:spacing w:val="-4"/>
          <w:sz w:val="20"/>
        </w:rPr>
        <w:t> </w:t>
      </w:r>
      <w:r>
        <w:rPr>
          <w:sz w:val="20"/>
        </w:rPr>
        <w:t>trường</w:t>
      </w:r>
      <w:r>
        <w:rPr>
          <w:spacing w:val="-5"/>
          <w:sz w:val="20"/>
        </w:rPr>
        <w:t> </w:t>
      </w:r>
      <w:r>
        <w:rPr>
          <w:sz w:val="20"/>
        </w:rPr>
        <w:t>UBND</w:t>
      </w:r>
      <w:r>
        <w:rPr>
          <w:spacing w:val="-4"/>
          <w:sz w:val="20"/>
        </w:rPr>
        <w:t> </w:t>
      </w:r>
      <w:r>
        <w:rPr>
          <w:sz w:val="20"/>
        </w:rPr>
        <w:t>phường</w:t>
      </w:r>
      <w:r>
        <w:rPr>
          <w:spacing w:val="-4"/>
          <w:sz w:val="20"/>
        </w:rPr>
        <w:t> </w:t>
      </w:r>
      <w:r>
        <w:rPr>
          <w:sz w:val="20"/>
        </w:rPr>
        <w:t>Trần</w:t>
      </w:r>
      <w:r>
        <w:rPr>
          <w:spacing w:val="-5"/>
          <w:sz w:val="20"/>
        </w:rPr>
        <w:t> </w:t>
      </w:r>
      <w:r>
        <w:rPr>
          <w:sz w:val="20"/>
        </w:rPr>
        <w:t>Hưng</w:t>
      </w:r>
      <w:r>
        <w:rPr>
          <w:spacing w:val="-5"/>
          <w:sz w:val="20"/>
        </w:rPr>
        <w:t> </w:t>
      </w:r>
      <w:r>
        <w:rPr>
          <w:spacing w:val="-4"/>
          <w:sz w:val="20"/>
        </w:rPr>
        <w:t>Đạo.</w:t>
      </w:r>
    </w:p>
    <w:p>
      <w:pPr>
        <w:spacing w:line="229" w:lineRule="exact" w:before="0"/>
        <w:ind w:left="881" w:right="0" w:firstLine="0"/>
        <w:jc w:val="left"/>
        <w:rPr>
          <w:sz w:val="20"/>
        </w:rPr>
      </w:pPr>
      <w:r>
        <w:rPr>
          <w:sz w:val="20"/>
        </w:rPr>
        <w:t>+</w:t>
      </w:r>
      <w:r>
        <w:rPr>
          <w:spacing w:val="-3"/>
          <w:sz w:val="20"/>
        </w:rPr>
        <w:t> </w:t>
      </w:r>
      <w:r>
        <w:rPr>
          <w:sz w:val="20"/>
        </w:rPr>
        <w:t>Số</w:t>
      </w:r>
      <w:r>
        <w:rPr>
          <w:spacing w:val="-2"/>
          <w:sz w:val="20"/>
        </w:rPr>
        <w:t> </w:t>
      </w:r>
      <w:r>
        <w:rPr>
          <w:sz w:val="20"/>
        </w:rPr>
        <w:t>lượng:</w:t>
      </w:r>
      <w:r>
        <w:rPr>
          <w:spacing w:val="-4"/>
          <w:sz w:val="20"/>
        </w:rPr>
        <w:t> </w:t>
      </w:r>
      <w:r>
        <w:rPr>
          <w:sz w:val="20"/>
        </w:rPr>
        <w:t>Tất</w:t>
      </w:r>
      <w:r>
        <w:rPr>
          <w:spacing w:val="-4"/>
          <w:sz w:val="20"/>
        </w:rPr>
        <w:t> </w:t>
      </w:r>
      <w:r>
        <w:rPr>
          <w:sz w:val="20"/>
        </w:rPr>
        <w:t>cả</w:t>
      </w:r>
      <w:r>
        <w:rPr>
          <w:spacing w:val="-2"/>
          <w:sz w:val="20"/>
        </w:rPr>
        <w:t> </w:t>
      </w:r>
      <w:r>
        <w:rPr>
          <w:sz w:val="20"/>
        </w:rPr>
        <w:t>các</w:t>
      </w:r>
      <w:r>
        <w:rPr>
          <w:spacing w:val="-3"/>
          <w:sz w:val="20"/>
        </w:rPr>
        <w:t> </w:t>
      </w:r>
      <w:r>
        <w:rPr>
          <w:sz w:val="20"/>
        </w:rPr>
        <w:t>em</w:t>
      </w:r>
      <w:r>
        <w:rPr>
          <w:spacing w:val="-7"/>
          <w:sz w:val="20"/>
        </w:rPr>
        <w:t> </w:t>
      </w:r>
      <w:r>
        <w:rPr>
          <w:sz w:val="20"/>
        </w:rPr>
        <w:t>học</w:t>
      </w:r>
      <w:r>
        <w:rPr>
          <w:spacing w:val="-1"/>
          <w:sz w:val="20"/>
        </w:rPr>
        <w:t> </w:t>
      </w:r>
      <w:r>
        <w:rPr>
          <w:sz w:val="20"/>
        </w:rPr>
        <w:t>sinh</w:t>
      </w:r>
      <w:r>
        <w:rPr>
          <w:spacing w:val="-4"/>
          <w:sz w:val="20"/>
        </w:rPr>
        <w:t> </w:t>
      </w:r>
      <w:r>
        <w:rPr>
          <w:sz w:val="20"/>
        </w:rPr>
        <w:t>thuộc</w:t>
      </w:r>
      <w:r>
        <w:rPr>
          <w:spacing w:val="-2"/>
          <w:sz w:val="20"/>
        </w:rPr>
        <w:t> </w:t>
      </w:r>
      <w:r>
        <w:rPr>
          <w:sz w:val="20"/>
        </w:rPr>
        <w:t>05</w:t>
      </w:r>
      <w:r>
        <w:rPr>
          <w:spacing w:val="-2"/>
          <w:sz w:val="20"/>
        </w:rPr>
        <w:t> </w:t>
      </w:r>
      <w:r>
        <w:rPr>
          <w:sz w:val="20"/>
        </w:rPr>
        <w:t>TDP</w:t>
      </w:r>
      <w:r>
        <w:rPr>
          <w:spacing w:val="-2"/>
          <w:sz w:val="20"/>
        </w:rPr>
        <w:t> </w:t>
      </w:r>
      <w:r>
        <w:rPr>
          <w:sz w:val="20"/>
        </w:rPr>
        <w:t>trên</w:t>
      </w:r>
      <w:r>
        <w:rPr>
          <w:spacing w:val="-4"/>
          <w:sz w:val="20"/>
        </w:rPr>
        <w:t> </w:t>
      </w:r>
      <w:r>
        <w:rPr>
          <w:sz w:val="20"/>
        </w:rPr>
        <w:t>địa</w:t>
      </w:r>
      <w:r>
        <w:rPr>
          <w:spacing w:val="-3"/>
          <w:sz w:val="20"/>
        </w:rPr>
        <w:t> </w:t>
      </w:r>
      <w:r>
        <w:rPr>
          <w:sz w:val="20"/>
        </w:rPr>
        <w:t>bàn</w:t>
      </w:r>
      <w:r>
        <w:rPr>
          <w:spacing w:val="-3"/>
          <w:sz w:val="20"/>
        </w:rPr>
        <w:t> </w:t>
      </w:r>
      <w:r>
        <w:rPr>
          <w:spacing w:val="-2"/>
          <w:sz w:val="20"/>
        </w:rPr>
        <w:t>phường.</w:t>
      </w:r>
    </w:p>
    <w:p>
      <w:pPr>
        <w:spacing w:before="1"/>
        <w:ind w:left="162" w:right="0" w:firstLine="719"/>
        <w:jc w:val="left"/>
        <w:rPr>
          <w:sz w:val="20"/>
        </w:rPr>
      </w:pPr>
      <w:r>
        <w:rPr>
          <w:sz w:val="20"/>
        </w:rPr>
        <w:t>+ Thành phần tham dự: Thành viên BCĐ hè Thành phố phụ trách địa bàn; Thường trực Đảng ủy phường; HĐND, UBND, UBMTTQVN phường, toàn thể thành viên BCĐ hè phường.</w:t>
      </w:r>
    </w:p>
    <w:p>
      <w:pPr>
        <w:spacing w:after="0"/>
        <w:jc w:val="left"/>
        <w:rPr>
          <w:sz w:val="20"/>
        </w:rPr>
        <w:sectPr>
          <w:headerReference w:type="default" r:id="rId5"/>
          <w:pgSz w:w="11910" w:h="16850"/>
          <w:pgMar w:header="761" w:footer="0" w:top="1120" w:bottom="280" w:left="1540" w:right="740"/>
          <w:pgNumType w:start="2"/>
        </w:sectPr>
      </w:pPr>
    </w:p>
    <w:p>
      <w:pPr>
        <w:pStyle w:val="BodyText"/>
        <w:spacing w:before="129"/>
        <w:ind w:right="116" w:firstLine="0"/>
      </w:pPr>
      <w:r>
        <w:rPr/>
        <w:t>gặp</w:t>
      </w:r>
      <w:r>
        <w:rPr>
          <w:spacing w:val="27"/>
        </w:rPr>
        <w:t> </w:t>
      </w:r>
      <w:r>
        <w:rPr/>
        <w:t>hoàn</w:t>
      </w:r>
      <w:r>
        <w:rPr>
          <w:spacing w:val="27"/>
        </w:rPr>
        <w:t> </w:t>
      </w:r>
      <w:r>
        <w:rPr/>
        <w:t>cảnh</w:t>
      </w:r>
      <w:r>
        <w:rPr>
          <w:spacing w:val="24"/>
        </w:rPr>
        <w:t> </w:t>
      </w:r>
      <w:r>
        <w:rPr/>
        <w:t>khó</w:t>
      </w:r>
      <w:r>
        <w:rPr>
          <w:spacing w:val="24"/>
        </w:rPr>
        <w:t> </w:t>
      </w:r>
      <w:r>
        <w:rPr/>
        <w:t>khăn</w:t>
      </w:r>
      <w:r>
        <w:rPr>
          <w:spacing w:val="27"/>
        </w:rPr>
        <w:t> </w:t>
      </w:r>
      <w:r>
        <w:rPr/>
        <w:t>và</w:t>
      </w:r>
      <w:r>
        <w:rPr>
          <w:spacing w:val="26"/>
        </w:rPr>
        <w:t> </w:t>
      </w:r>
      <w:r>
        <w:rPr/>
        <w:t>các</w:t>
      </w:r>
      <w:r>
        <w:rPr>
          <w:spacing w:val="22"/>
        </w:rPr>
        <w:t> </w:t>
      </w:r>
      <w:r>
        <w:rPr/>
        <w:t>gia</w:t>
      </w:r>
      <w:r>
        <w:rPr>
          <w:spacing w:val="22"/>
        </w:rPr>
        <w:t> </w:t>
      </w:r>
      <w:r>
        <w:rPr/>
        <w:t>đình</w:t>
      </w:r>
      <w:r>
        <w:rPr>
          <w:spacing w:val="24"/>
        </w:rPr>
        <w:t> </w:t>
      </w:r>
      <w:r>
        <w:rPr/>
        <w:t>chính</w:t>
      </w:r>
      <w:r>
        <w:rPr>
          <w:spacing w:val="37"/>
        </w:rPr>
        <w:t> </w:t>
      </w:r>
      <w:r>
        <w:rPr/>
        <w:t>sách</w:t>
      </w:r>
      <w:r>
        <w:rPr>
          <w:spacing w:val="25"/>
        </w:rPr>
        <w:t> </w:t>
      </w:r>
      <w:r>
        <w:rPr/>
        <w:t>nhân</w:t>
      </w:r>
      <w:r>
        <w:rPr>
          <w:spacing w:val="24"/>
        </w:rPr>
        <w:t> </w:t>
      </w:r>
      <w:r>
        <w:rPr/>
        <w:t>ngày</w:t>
      </w:r>
      <w:r>
        <w:rPr>
          <w:spacing w:val="24"/>
        </w:rPr>
        <w:t> </w:t>
      </w:r>
      <w:r>
        <w:rPr/>
        <w:t>Thương</w:t>
      </w:r>
      <w:r>
        <w:rPr>
          <w:spacing w:val="24"/>
        </w:rPr>
        <w:t> </w:t>
      </w:r>
      <w:r>
        <w:rPr/>
        <w:t>binh</w:t>
      </w:r>
      <w:r>
        <w:rPr>
          <w:spacing w:val="27"/>
        </w:rPr>
        <w:t> </w:t>
      </w:r>
      <w:r>
        <w:rPr/>
        <w:t>liệt sĩ 27/7.</w:t>
      </w:r>
    </w:p>
    <w:p>
      <w:pPr>
        <w:pStyle w:val="ListParagraph"/>
        <w:numPr>
          <w:ilvl w:val="2"/>
          <w:numId w:val="1"/>
        </w:numPr>
        <w:tabs>
          <w:tab w:pos="928" w:val="left" w:leader="none"/>
        </w:tabs>
        <w:spacing w:line="240" w:lineRule="auto" w:before="120" w:after="0"/>
        <w:ind w:left="162" w:right="115" w:firstLine="566"/>
        <w:jc w:val="both"/>
        <w:rPr>
          <w:sz w:val="28"/>
        </w:rPr>
      </w:pPr>
      <w:r>
        <w:rPr>
          <w:sz w:val="28"/>
        </w:rPr>
        <w:t>Tiếp tục tổ chức các hoạt động văn hoá, văn nghệ với các hình thức, nội dung hoạt động phong phú, lồng ghép vào đó giáo dục thanh thiếu nhi ý thức bảo vệ môi trường, chấp hành luật pháp, phổ biến tuyên tuyền pháp luật cơ bản.</w:t>
      </w:r>
    </w:p>
    <w:p>
      <w:pPr>
        <w:pStyle w:val="ListParagraph"/>
        <w:numPr>
          <w:ilvl w:val="2"/>
          <w:numId w:val="1"/>
        </w:numPr>
        <w:tabs>
          <w:tab w:pos="894" w:val="left" w:leader="none"/>
        </w:tabs>
        <w:spacing w:line="240" w:lineRule="auto" w:before="121" w:after="0"/>
        <w:ind w:left="162" w:right="101" w:firstLine="566"/>
        <w:jc w:val="both"/>
        <w:rPr>
          <w:sz w:val="28"/>
        </w:rPr>
      </w:pPr>
      <w:r>
        <w:rPr>
          <w:sz w:val="28"/>
        </w:rPr>
        <w:t>Tổ chức tuyên truyền phổ biến cho thanh thiếu nhi học sinh các</w:t>
      </w:r>
      <w:r>
        <w:rPr>
          <w:spacing w:val="-1"/>
          <w:sz w:val="28"/>
        </w:rPr>
        <w:t> </w:t>
      </w:r>
      <w:r>
        <w:rPr>
          <w:sz w:val="28"/>
        </w:rPr>
        <w:t>kiến thức về Luật ATGT, tìm hiểu pháp luật về phòng, chống ma túy các tệ nạn xã hội, các kỹ năng phòng vệ khi gặp nguy hiểm.</w:t>
      </w:r>
    </w:p>
    <w:p>
      <w:pPr>
        <w:pStyle w:val="ListParagraph"/>
        <w:numPr>
          <w:ilvl w:val="1"/>
          <w:numId w:val="1"/>
        </w:numPr>
        <w:tabs>
          <w:tab w:pos="1038" w:val="left" w:leader="none"/>
        </w:tabs>
        <w:spacing w:line="235" w:lineRule="auto" w:before="129" w:after="0"/>
        <w:ind w:left="162" w:right="103" w:firstLine="566"/>
        <w:jc w:val="both"/>
        <w:rPr>
          <w:sz w:val="28"/>
        </w:rPr>
      </w:pPr>
      <w:r>
        <w:rPr>
          <w:b/>
          <w:sz w:val="28"/>
        </w:rPr>
        <w:t>Tháng 8: Lấy ngày 19/8 - Ngày cách mạng Tháng tám làm chủ điểm với chủ đề hoạt động “</w:t>
      </w:r>
      <w:r>
        <w:rPr>
          <w:b/>
          <w:i/>
          <w:sz w:val="28"/>
        </w:rPr>
        <w:t>Tiếp bước truyền thống</w:t>
      </w:r>
      <w:r>
        <w:rPr>
          <w:sz w:val="28"/>
        </w:rPr>
        <w:t>”:</w:t>
      </w:r>
    </w:p>
    <w:p>
      <w:pPr>
        <w:pStyle w:val="ListParagraph"/>
        <w:numPr>
          <w:ilvl w:val="2"/>
          <w:numId w:val="1"/>
        </w:numPr>
        <w:tabs>
          <w:tab w:pos="892" w:val="left" w:leader="none"/>
        </w:tabs>
        <w:spacing w:line="240" w:lineRule="auto" w:before="122" w:after="0"/>
        <w:ind w:left="891" w:right="0" w:hanging="164"/>
        <w:jc w:val="both"/>
        <w:rPr>
          <w:sz w:val="28"/>
        </w:rPr>
      </w:pPr>
      <w:r>
        <w:rPr>
          <w:sz w:val="28"/>
        </w:rPr>
        <w:t>Duy</w:t>
      </w:r>
      <w:r>
        <w:rPr>
          <w:spacing w:val="-7"/>
          <w:sz w:val="28"/>
        </w:rPr>
        <w:t> </w:t>
      </w:r>
      <w:r>
        <w:rPr>
          <w:sz w:val="28"/>
        </w:rPr>
        <w:t>trì</w:t>
      </w:r>
      <w:r>
        <w:rPr>
          <w:spacing w:val="-2"/>
          <w:sz w:val="28"/>
        </w:rPr>
        <w:t> </w:t>
      </w:r>
      <w:r>
        <w:rPr>
          <w:sz w:val="28"/>
        </w:rPr>
        <w:t>các</w:t>
      </w:r>
      <w:r>
        <w:rPr>
          <w:spacing w:val="-2"/>
          <w:sz w:val="28"/>
        </w:rPr>
        <w:t> </w:t>
      </w:r>
      <w:r>
        <w:rPr>
          <w:sz w:val="28"/>
        </w:rPr>
        <w:t>buổi</w:t>
      </w:r>
      <w:r>
        <w:rPr>
          <w:spacing w:val="-2"/>
          <w:sz w:val="28"/>
        </w:rPr>
        <w:t> </w:t>
      </w:r>
      <w:r>
        <w:rPr>
          <w:sz w:val="28"/>
        </w:rPr>
        <w:t>sinh</w:t>
      </w:r>
      <w:r>
        <w:rPr>
          <w:spacing w:val="-1"/>
          <w:sz w:val="28"/>
        </w:rPr>
        <w:t> </w:t>
      </w:r>
      <w:r>
        <w:rPr>
          <w:sz w:val="28"/>
        </w:rPr>
        <w:t>hoạt</w:t>
      </w:r>
      <w:r>
        <w:rPr>
          <w:spacing w:val="-2"/>
          <w:sz w:val="28"/>
        </w:rPr>
        <w:t> </w:t>
      </w:r>
      <w:r>
        <w:rPr>
          <w:sz w:val="28"/>
        </w:rPr>
        <w:t>hè</w:t>
      </w:r>
      <w:r>
        <w:rPr>
          <w:spacing w:val="-5"/>
          <w:sz w:val="28"/>
        </w:rPr>
        <w:t> </w:t>
      </w:r>
      <w:r>
        <w:rPr>
          <w:sz w:val="28"/>
        </w:rPr>
        <w:t>tại</w:t>
      </w:r>
      <w:r>
        <w:rPr>
          <w:spacing w:val="-2"/>
          <w:sz w:val="28"/>
        </w:rPr>
        <w:t> </w:t>
      </w:r>
      <w:r>
        <w:rPr>
          <w:sz w:val="28"/>
        </w:rPr>
        <w:t>địa</w:t>
      </w:r>
      <w:r>
        <w:rPr>
          <w:spacing w:val="-2"/>
          <w:sz w:val="28"/>
        </w:rPr>
        <w:t> phương.</w:t>
      </w:r>
    </w:p>
    <w:p>
      <w:pPr>
        <w:pStyle w:val="ListParagraph"/>
        <w:numPr>
          <w:ilvl w:val="2"/>
          <w:numId w:val="1"/>
        </w:numPr>
        <w:tabs>
          <w:tab w:pos="923" w:val="left" w:leader="none"/>
        </w:tabs>
        <w:spacing w:line="240" w:lineRule="auto" w:before="123" w:after="0"/>
        <w:ind w:left="162" w:right="105" w:firstLine="566"/>
        <w:jc w:val="both"/>
        <w:rPr>
          <w:sz w:val="28"/>
        </w:rPr>
      </w:pPr>
      <w:r>
        <w:rPr>
          <w:sz w:val="28"/>
        </w:rPr>
        <w:t>Tổ chức các hoạt động hướng về kỷ niệm 79 năm Cách mạng Tháng tám thành công và Quốc khánh 2/9 cho Đoàn viên, thanh thiếu nhi.</w:t>
      </w:r>
    </w:p>
    <w:p>
      <w:pPr>
        <w:pStyle w:val="ListParagraph"/>
        <w:numPr>
          <w:ilvl w:val="2"/>
          <w:numId w:val="1"/>
        </w:numPr>
        <w:tabs>
          <w:tab w:pos="904" w:val="left" w:leader="none"/>
        </w:tabs>
        <w:spacing w:line="240" w:lineRule="auto" w:before="119" w:after="0"/>
        <w:ind w:left="162" w:right="107" w:firstLine="566"/>
        <w:jc w:val="both"/>
        <w:rPr>
          <w:sz w:val="28"/>
        </w:rPr>
      </w:pPr>
      <w:r>
        <w:rPr>
          <w:sz w:val="28"/>
        </w:rPr>
        <w:t>Phát huy vai trò của tổ chức cơ sở Đoàn, Hội, Đội trong việc giữ gìn trật tự an</w:t>
      </w:r>
      <w:r>
        <w:rPr>
          <w:spacing w:val="-1"/>
          <w:sz w:val="28"/>
        </w:rPr>
        <w:t> </w:t>
      </w:r>
      <w:r>
        <w:rPr>
          <w:sz w:val="28"/>
        </w:rPr>
        <w:t>toàn</w:t>
      </w:r>
      <w:r>
        <w:rPr>
          <w:spacing w:val="-1"/>
          <w:sz w:val="28"/>
        </w:rPr>
        <w:t> </w:t>
      </w:r>
      <w:r>
        <w:rPr>
          <w:sz w:val="28"/>
        </w:rPr>
        <w:t>giao</w:t>
      </w:r>
      <w:r>
        <w:rPr>
          <w:spacing w:val="-2"/>
          <w:sz w:val="28"/>
        </w:rPr>
        <w:t> </w:t>
      </w:r>
      <w:r>
        <w:rPr>
          <w:sz w:val="28"/>
        </w:rPr>
        <w:t>thông trong</w:t>
      </w:r>
      <w:r>
        <w:rPr>
          <w:spacing w:val="-1"/>
          <w:sz w:val="28"/>
        </w:rPr>
        <w:t> </w:t>
      </w:r>
      <w:r>
        <w:rPr>
          <w:sz w:val="28"/>
        </w:rPr>
        <w:t>dịp</w:t>
      </w:r>
      <w:r>
        <w:rPr>
          <w:spacing w:val="-2"/>
          <w:sz w:val="28"/>
        </w:rPr>
        <w:t> </w:t>
      </w:r>
      <w:r>
        <w:rPr>
          <w:sz w:val="28"/>
        </w:rPr>
        <w:t>hè;</w:t>
      </w:r>
      <w:r>
        <w:rPr>
          <w:spacing w:val="-2"/>
          <w:sz w:val="28"/>
        </w:rPr>
        <w:t> </w:t>
      </w:r>
      <w:r>
        <w:rPr>
          <w:sz w:val="28"/>
        </w:rPr>
        <w:t>đẩy</w:t>
      </w:r>
      <w:r>
        <w:rPr>
          <w:spacing w:val="-2"/>
          <w:sz w:val="28"/>
        </w:rPr>
        <w:t> </w:t>
      </w:r>
      <w:r>
        <w:rPr>
          <w:sz w:val="28"/>
        </w:rPr>
        <w:t>mạnh</w:t>
      </w:r>
      <w:r>
        <w:rPr>
          <w:spacing w:val="-2"/>
          <w:sz w:val="28"/>
        </w:rPr>
        <w:t> </w:t>
      </w:r>
      <w:r>
        <w:rPr>
          <w:sz w:val="28"/>
        </w:rPr>
        <w:t>cuộc</w:t>
      </w:r>
      <w:r>
        <w:rPr>
          <w:spacing w:val="-2"/>
          <w:sz w:val="28"/>
        </w:rPr>
        <w:t> </w:t>
      </w:r>
      <w:r>
        <w:rPr>
          <w:sz w:val="28"/>
        </w:rPr>
        <w:t>vận</w:t>
      </w:r>
      <w:r>
        <w:rPr>
          <w:spacing w:val="-1"/>
          <w:sz w:val="28"/>
        </w:rPr>
        <w:t> </w:t>
      </w:r>
      <w:r>
        <w:rPr>
          <w:sz w:val="28"/>
        </w:rPr>
        <w:t>động </w:t>
      </w:r>
      <w:r>
        <w:rPr>
          <w:i/>
          <w:sz w:val="28"/>
        </w:rPr>
        <w:t>“Thanh</w:t>
      </w:r>
      <w:r>
        <w:rPr>
          <w:i/>
          <w:spacing w:val="-1"/>
          <w:sz w:val="28"/>
        </w:rPr>
        <w:t> </w:t>
      </w:r>
      <w:r>
        <w:rPr>
          <w:i/>
          <w:sz w:val="28"/>
        </w:rPr>
        <w:t>niên với văn hóa</w:t>
      </w:r>
      <w:r>
        <w:rPr>
          <w:i/>
          <w:sz w:val="28"/>
        </w:rPr>
        <w:t> giao thông” </w:t>
      </w:r>
      <w:r>
        <w:rPr>
          <w:sz w:val="28"/>
        </w:rPr>
        <w:t>trong Đoàn viên, Thanh thiếu nhi.</w:t>
      </w:r>
    </w:p>
    <w:p>
      <w:pPr>
        <w:pStyle w:val="ListParagraph"/>
        <w:numPr>
          <w:ilvl w:val="2"/>
          <w:numId w:val="1"/>
        </w:numPr>
        <w:tabs>
          <w:tab w:pos="906" w:val="left" w:leader="none"/>
        </w:tabs>
        <w:spacing w:line="240" w:lineRule="auto" w:before="119" w:after="0"/>
        <w:ind w:left="162" w:right="106" w:firstLine="566"/>
        <w:jc w:val="both"/>
        <w:rPr>
          <w:sz w:val="28"/>
        </w:rPr>
      </w:pPr>
      <w:r>
        <w:rPr>
          <w:sz w:val="28"/>
        </w:rPr>
        <w:t>Tiếp tục thực hiện cuộc vận động “</w:t>
      </w:r>
      <w:r>
        <w:rPr>
          <w:i/>
          <w:sz w:val="28"/>
        </w:rPr>
        <w:t>Giúp bạn đến trường -</w:t>
      </w:r>
      <w:r>
        <w:rPr>
          <w:i/>
          <w:spacing w:val="40"/>
          <w:sz w:val="28"/>
        </w:rPr>
        <w:t> </w:t>
      </w:r>
      <w:r>
        <w:rPr>
          <w:i/>
          <w:sz w:val="28"/>
        </w:rPr>
        <w:t>Cùng hướng tới</w:t>
      </w:r>
      <w:r>
        <w:rPr>
          <w:i/>
          <w:sz w:val="28"/>
        </w:rPr>
        <w:t> tương lai”</w:t>
      </w:r>
      <w:r>
        <w:rPr>
          <w:sz w:val="28"/>
        </w:rPr>
        <w:t>; tổ chức các hoạt động </w:t>
      </w:r>
      <w:r>
        <w:rPr>
          <w:i/>
          <w:sz w:val="28"/>
        </w:rPr>
        <w:t>“Toàn dân đưa trẻ đến trường” </w:t>
      </w:r>
      <w:r>
        <w:rPr>
          <w:sz w:val="28"/>
        </w:rPr>
        <w:t>nhân ngày khai giảng năm học 2024 - 2025.</w:t>
      </w:r>
    </w:p>
    <w:p>
      <w:pPr>
        <w:pStyle w:val="ListParagraph"/>
        <w:numPr>
          <w:ilvl w:val="2"/>
          <w:numId w:val="1"/>
        </w:numPr>
        <w:tabs>
          <w:tab w:pos="909" w:val="left" w:leader="none"/>
        </w:tabs>
        <w:spacing w:line="240" w:lineRule="auto" w:before="1" w:after="0"/>
        <w:ind w:left="162" w:right="104" w:firstLine="566"/>
        <w:jc w:val="both"/>
        <w:rPr>
          <w:sz w:val="28"/>
        </w:rPr>
      </w:pPr>
      <w:r>
        <w:rPr>
          <w:sz w:val="28"/>
        </w:rPr>
        <w:t>Tổ chức chương trình “</w:t>
      </w:r>
      <w:r>
        <w:rPr>
          <w:i/>
          <w:sz w:val="28"/>
        </w:rPr>
        <w:t>Đêm hội trăng rằm</w:t>
      </w:r>
      <w:r>
        <w:rPr>
          <w:sz w:val="28"/>
        </w:rPr>
        <w:t>” và các hoạt động “</w:t>
      </w:r>
      <w:r>
        <w:rPr>
          <w:i/>
          <w:sz w:val="28"/>
        </w:rPr>
        <w:t>Vui đón Tết</w:t>
      </w:r>
      <w:r>
        <w:rPr>
          <w:i/>
          <w:sz w:val="28"/>
        </w:rPr>
        <w:t> Trung thu</w:t>
      </w:r>
      <w:r>
        <w:rPr>
          <w:sz w:val="28"/>
        </w:rPr>
        <w:t>” năm 2024. “</w:t>
      </w:r>
      <w:r>
        <w:rPr>
          <w:i/>
          <w:sz w:val="28"/>
        </w:rPr>
        <w:t>Thắp sáng ước mơ thiếu nhi Việt Nam”</w:t>
      </w:r>
      <w:r>
        <w:rPr>
          <w:sz w:val="28"/>
        </w:rPr>
        <w:t>, thăm và tặng quà thiếu nhi có hoàn cảnh khó khăn.</w:t>
      </w:r>
    </w:p>
    <w:p>
      <w:pPr>
        <w:pStyle w:val="ListParagraph"/>
        <w:numPr>
          <w:ilvl w:val="2"/>
          <w:numId w:val="1"/>
        </w:numPr>
        <w:tabs>
          <w:tab w:pos="897" w:val="left" w:leader="none"/>
        </w:tabs>
        <w:spacing w:line="240" w:lineRule="auto" w:before="120" w:after="0"/>
        <w:ind w:left="162" w:right="118" w:firstLine="566"/>
        <w:jc w:val="both"/>
        <w:rPr>
          <w:sz w:val="28"/>
        </w:rPr>
      </w:pPr>
      <w:r>
        <w:rPr>
          <w:sz w:val="28"/>
        </w:rPr>
        <w:t>Tổng kết các hoạt động hè, bình chọn các tập thể, cá nhân có thành tích xuất sắc trong dịp hè đề nghị khen thưởng.</w:t>
      </w:r>
    </w:p>
    <w:p>
      <w:pPr>
        <w:pStyle w:val="ListParagraph"/>
        <w:numPr>
          <w:ilvl w:val="2"/>
          <w:numId w:val="1"/>
        </w:numPr>
        <w:tabs>
          <w:tab w:pos="892" w:val="left" w:leader="none"/>
        </w:tabs>
        <w:spacing w:line="240" w:lineRule="auto" w:before="121" w:after="0"/>
        <w:ind w:left="891" w:right="0" w:hanging="164"/>
        <w:jc w:val="both"/>
        <w:rPr>
          <w:sz w:val="28"/>
        </w:rPr>
      </w:pPr>
      <w:r>
        <w:rPr>
          <w:sz w:val="28"/>
        </w:rPr>
        <w:t>Tiến</w:t>
      </w:r>
      <w:r>
        <w:rPr>
          <w:spacing w:val="-7"/>
          <w:sz w:val="28"/>
        </w:rPr>
        <w:t> </w:t>
      </w:r>
      <w:r>
        <w:rPr>
          <w:sz w:val="28"/>
        </w:rPr>
        <w:t>hành</w:t>
      </w:r>
      <w:r>
        <w:rPr>
          <w:spacing w:val="-5"/>
          <w:sz w:val="28"/>
        </w:rPr>
        <w:t> </w:t>
      </w:r>
      <w:r>
        <w:rPr>
          <w:sz w:val="28"/>
        </w:rPr>
        <w:t>bàn</w:t>
      </w:r>
      <w:r>
        <w:rPr>
          <w:spacing w:val="-1"/>
          <w:sz w:val="28"/>
        </w:rPr>
        <w:t> </w:t>
      </w:r>
      <w:r>
        <w:rPr>
          <w:sz w:val="28"/>
        </w:rPr>
        <w:t>giao</w:t>
      </w:r>
      <w:r>
        <w:rPr>
          <w:spacing w:val="-2"/>
          <w:sz w:val="28"/>
        </w:rPr>
        <w:t> </w:t>
      </w:r>
      <w:r>
        <w:rPr>
          <w:sz w:val="28"/>
        </w:rPr>
        <w:t>học</w:t>
      </w:r>
      <w:r>
        <w:rPr>
          <w:spacing w:val="-3"/>
          <w:sz w:val="28"/>
        </w:rPr>
        <w:t> </w:t>
      </w:r>
      <w:r>
        <w:rPr>
          <w:sz w:val="28"/>
        </w:rPr>
        <w:t>sinh</w:t>
      </w:r>
      <w:r>
        <w:rPr>
          <w:spacing w:val="-1"/>
          <w:sz w:val="28"/>
        </w:rPr>
        <w:t> </w:t>
      </w:r>
      <w:r>
        <w:rPr>
          <w:sz w:val="28"/>
        </w:rPr>
        <w:t>về</w:t>
      </w:r>
      <w:r>
        <w:rPr>
          <w:spacing w:val="-3"/>
          <w:sz w:val="28"/>
        </w:rPr>
        <w:t> </w:t>
      </w:r>
      <w:r>
        <w:rPr>
          <w:sz w:val="28"/>
        </w:rPr>
        <w:t>trường</w:t>
      </w:r>
      <w:r>
        <w:rPr>
          <w:spacing w:val="-1"/>
          <w:sz w:val="28"/>
        </w:rPr>
        <w:t> </w:t>
      </w:r>
      <w:r>
        <w:rPr>
          <w:sz w:val="28"/>
        </w:rPr>
        <w:t>dứt</w:t>
      </w:r>
      <w:r>
        <w:rPr>
          <w:spacing w:val="-2"/>
          <w:sz w:val="28"/>
        </w:rPr>
        <w:t> </w:t>
      </w:r>
      <w:r>
        <w:rPr>
          <w:sz w:val="28"/>
        </w:rPr>
        <w:t>điểm</w:t>
      </w:r>
      <w:r>
        <w:rPr>
          <w:spacing w:val="-8"/>
          <w:sz w:val="28"/>
        </w:rPr>
        <w:t> </w:t>
      </w:r>
      <w:r>
        <w:rPr>
          <w:sz w:val="28"/>
        </w:rPr>
        <w:t>vào</w:t>
      </w:r>
      <w:r>
        <w:rPr>
          <w:spacing w:val="-1"/>
          <w:sz w:val="28"/>
        </w:rPr>
        <w:t> </w:t>
      </w:r>
      <w:r>
        <w:rPr>
          <w:sz w:val="28"/>
        </w:rPr>
        <w:t>ngày</w:t>
      </w:r>
      <w:r>
        <w:rPr>
          <w:spacing w:val="-1"/>
          <w:sz w:val="28"/>
        </w:rPr>
        <w:t> </w:t>
      </w:r>
      <w:r>
        <w:rPr>
          <w:b/>
          <w:spacing w:val="-2"/>
          <w:sz w:val="28"/>
        </w:rPr>
        <w:t>10/8/2024</w:t>
      </w:r>
      <w:r>
        <w:rPr>
          <w:spacing w:val="-2"/>
          <w:sz w:val="28"/>
        </w:rPr>
        <w:t>.</w:t>
      </w:r>
    </w:p>
    <w:p>
      <w:pPr>
        <w:pStyle w:val="Heading2"/>
        <w:numPr>
          <w:ilvl w:val="1"/>
          <w:numId w:val="1"/>
        </w:numPr>
        <w:tabs>
          <w:tab w:pos="1009" w:val="left" w:leader="none"/>
        </w:tabs>
        <w:spacing w:line="240" w:lineRule="auto" w:before="125" w:after="0"/>
        <w:ind w:left="1008" w:right="0" w:hanging="281"/>
        <w:jc w:val="both"/>
      </w:pPr>
      <w:r>
        <w:rPr/>
        <w:t>Đối</w:t>
      </w:r>
      <w:r>
        <w:rPr>
          <w:spacing w:val="-5"/>
        </w:rPr>
        <w:t> </w:t>
      </w:r>
      <w:r>
        <w:rPr/>
        <w:t>với</w:t>
      </w:r>
      <w:r>
        <w:rPr>
          <w:spacing w:val="-2"/>
        </w:rPr>
        <w:t> </w:t>
      </w:r>
      <w:r>
        <w:rPr/>
        <w:t>các</w:t>
      </w:r>
      <w:r>
        <w:rPr>
          <w:spacing w:val="-3"/>
        </w:rPr>
        <w:t> </w:t>
      </w:r>
      <w:r>
        <w:rPr/>
        <w:t>hoạt</w:t>
      </w:r>
      <w:r>
        <w:rPr>
          <w:spacing w:val="-3"/>
        </w:rPr>
        <w:t> </w:t>
      </w:r>
      <w:r>
        <w:rPr/>
        <w:t>động tham</w:t>
      </w:r>
      <w:r>
        <w:rPr>
          <w:spacing w:val="-6"/>
        </w:rPr>
        <w:t> </w:t>
      </w:r>
      <w:r>
        <w:rPr/>
        <w:t>gia</w:t>
      </w:r>
      <w:r>
        <w:rPr>
          <w:spacing w:val="-3"/>
        </w:rPr>
        <w:t> </w:t>
      </w:r>
      <w:r>
        <w:rPr/>
        <w:t>cấp</w:t>
      </w:r>
      <w:r>
        <w:rPr>
          <w:spacing w:val="-3"/>
        </w:rPr>
        <w:t> </w:t>
      </w:r>
      <w:r>
        <w:rPr/>
        <w:t>thành</w:t>
      </w:r>
      <w:r>
        <w:rPr>
          <w:spacing w:val="-3"/>
        </w:rPr>
        <w:t> </w:t>
      </w:r>
      <w:r>
        <w:rPr>
          <w:spacing w:val="-4"/>
        </w:rPr>
        <w:t>phố:</w:t>
      </w:r>
    </w:p>
    <w:p>
      <w:pPr>
        <w:pStyle w:val="ListParagraph"/>
        <w:numPr>
          <w:ilvl w:val="2"/>
          <w:numId w:val="1"/>
        </w:numPr>
        <w:tabs>
          <w:tab w:pos="1072" w:val="left" w:leader="none"/>
        </w:tabs>
        <w:spacing w:line="276" w:lineRule="auto" w:before="55" w:after="0"/>
        <w:ind w:left="162" w:right="103" w:firstLine="719"/>
        <w:jc w:val="both"/>
        <w:rPr>
          <w:sz w:val="28"/>
        </w:rPr>
      </w:pPr>
      <w:r>
        <w:rPr>
          <w:sz w:val="28"/>
        </w:rPr>
        <w:t>Tham gia đầy đủ các hoạt động do Ban chỉ đạo hè thành phố tổ chức và tham gia tình nguyện hè năm 2024.</w:t>
      </w:r>
    </w:p>
    <w:p>
      <w:pPr>
        <w:pStyle w:val="ListParagraph"/>
        <w:numPr>
          <w:ilvl w:val="0"/>
          <w:numId w:val="1"/>
        </w:numPr>
        <w:tabs>
          <w:tab w:pos="1196" w:val="left" w:leader="none"/>
        </w:tabs>
        <w:spacing w:line="240" w:lineRule="auto" w:before="200" w:after="0"/>
        <w:ind w:left="1195" w:right="0" w:hanging="468"/>
        <w:jc w:val="both"/>
        <w:rPr>
          <w:sz w:val="28"/>
        </w:rPr>
      </w:pPr>
      <w:r>
        <w:rPr>
          <w:b/>
          <w:sz w:val="28"/>
        </w:rPr>
        <w:t>THỜI</w:t>
      </w:r>
      <w:r>
        <w:rPr>
          <w:b/>
          <w:spacing w:val="-4"/>
          <w:sz w:val="28"/>
        </w:rPr>
        <w:t> </w:t>
      </w:r>
      <w:r>
        <w:rPr>
          <w:b/>
          <w:sz w:val="28"/>
        </w:rPr>
        <w:t>GIAN</w:t>
      </w:r>
      <w:r>
        <w:rPr>
          <w:b/>
          <w:spacing w:val="-5"/>
          <w:sz w:val="28"/>
        </w:rPr>
        <w:t> </w:t>
      </w:r>
      <w:r>
        <w:rPr>
          <w:b/>
          <w:sz w:val="28"/>
        </w:rPr>
        <w:t>THỰC</w:t>
      </w:r>
      <w:r>
        <w:rPr>
          <w:b/>
          <w:spacing w:val="-5"/>
          <w:sz w:val="28"/>
        </w:rPr>
        <w:t> </w:t>
      </w:r>
      <w:r>
        <w:rPr>
          <w:b/>
          <w:sz w:val="28"/>
        </w:rPr>
        <w:t>HIỆN:</w:t>
      </w:r>
      <w:r>
        <w:rPr>
          <w:b/>
          <w:spacing w:val="-4"/>
          <w:sz w:val="28"/>
        </w:rPr>
        <w:t> </w:t>
      </w:r>
      <w:r>
        <w:rPr>
          <w:sz w:val="28"/>
        </w:rPr>
        <w:t>Từ</w:t>
      </w:r>
      <w:r>
        <w:rPr>
          <w:spacing w:val="-4"/>
          <w:sz w:val="28"/>
        </w:rPr>
        <w:t> </w:t>
      </w:r>
      <w:r>
        <w:rPr>
          <w:sz w:val="28"/>
        </w:rPr>
        <w:t>ngày</w:t>
      </w:r>
      <w:r>
        <w:rPr>
          <w:spacing w:val="-3"/>
          <w:sz w:val="28"/>
        </w:rPr>
        <w:t> </w:t>
      </w:r>
      <w:r>
        <w:rPr>
          <w:sz w:val="28"/>
        </w:rPr>
        <w:t>25/5/2024</w:t>
      </w:r>
      <w:r>
        <w:rPr>
          <w:spacing w:val="-4"/>
          <w:sz w:val="28"/>
        </w:rPr>
        <w:t> </w:t>
      </w:r>
      <w:r>
        <w:rPr>
          <w:sz w:val="28"/>
        </w:rPr>
        <w:t>đến</w:t>
      </w:r>
      <w:r>
        <w:rPr>
          <w:spacing w:val="-2"/>
          <w:sz w:val="28"/>
        </w:rPr>
        <w:t> </w:t>
      </w:r>
      <w:r>
        <w:rPr>
          <w:sz w:val="28"/>
        </w:rPr>
        <w:t>ngày</w:t>
      </w:r>
      <w:r>
        <w:rPr>
          <w:spacing w:val="-5"/>
          <w:sz w:val="28"/>
        </w:rPr>
        <w:t> </w:t>
      </w:r>
      <w:r>
        <w:rPr>
          <w:spacing w:val="-2"/>
          <w:sz w:val="28"/>
        </w:rPr>
        <w:t>25/8/2024.</w:t>
      </w:r>
    </w:p>
    <w:p>
      <w:pPr>
        <w:pStyle w:val="Heading1"/>
        <w:jc w:val="both"/>
      </w:pPr>
      <w:r>
        <w:rPr/>
        <w:t>VI.</w:t>
      </w:r>
      <w:r>
        <w:rPr>
          <w:spacing w:val="-2"/>
        </w:rPr>
        <w:t> </w:t>
      </w:r>
      <w:r>
        <w:rPr/>
        <w:t>TỔ</w:t>
      </w:r>
      <w:r>
        <w:rPr>
          <w:spacing w:val="-3"/>
        </w:rPr>
        <w:t> </w:t>
      </w:r>
      <w:r>
        <w:rPr/>
        <w:t>CHỨC</w:t>
      </w:r>
      <w:r>
        <w:rPr>
          <w:spacing w:val="-2"/>
        </w:rPr>
        <w:t> </w:t>
      </w:r>
      <w:r>
        <w:rPr/>
        <w:t>THỰC</w:t>
      </w:r>
      <w:r>
        <w:rPr>
          <w:spacing w:val="-3"/>
        </w:rPr>
        <w:t> </w:t>
      </w:r>
      <w:r>
        <w:rPr>
          <w:spacing w:val="-2"/>
        </w:rPr>
        <w:t>HIỆN:</w:t>
      </w:r>
    </w:p>
    <w:p>
      <w:pPr>
        <w:pStyle w:val="Heading2"/>
        <w:numPr>
          <w:ilvl w:val="0"/>
          <w:numId w:val="3"/>
        </w:numPr>
        <w:tabs>
          <w:tab w:pos="1009" w:val="left" w:leader="none"/>
        </w:tabs>
        <w:spacing w:line="240" w:lineRule="auto" w:before="120" w:after="0"/>
        <w:ind w:left="1008" w:right="0" w:hanging="281"/>
        <w:jc w:val="both"/>
      </w:pPr>
      <w:r>
        <w:rPr/>
        <w:t>Đoàn</w:t>
      </w:r>
      <w:r>
        <w:rPr>
          <w:spacing w:val="-6"/>
        </w:rPr>
        <w:t> </w:t>
      </w:r>
      <w:r>
        <w:rPr/>
        <w:t>TN</w:t>
      </w:r>
      <w:r>
        <w:rPr>
          <w:spacing w:val="-4"/>
        </w:rPr>
        <w:t> </w:t>
      </w:r>
      <w:r>
        <w:rPr/>
        <w:t>phường</w:t>
      </w:r>
      <w:r>
        <w:rPr>
          <w:spacing w:val="-4"/>
        </w:rPr>
        <w:t> </w:t>
      </w:r>
      <w:r>
        <w:rPr/>
        <w:t>–</w:t>
      </w:r>
      <w:r>
        <w:rPr>
          <w:spacing w:val="-3"/>
        </w:rPr>
        <w:t> </w:t>
      </w:r>
      <w:r>
        <w:rPr/>
        <w:t>Cơ</w:t>
      </w:r>
      <w:r>
        <w:rPr>
          <w:spacing w:val="-3"/>
        </w:rPr>
        <w:t> </w:t>
      </w:r>
      <w:r>
        <w:rPr/>
        <w:t>quan</w:t>
      </w:r>
      <w:r>
        <w:rPr>
          <w:spacing w:val="-3"/>
        </w:rPr>
        <w:t> </w:t>
      </w:r>
      <w:r>
        <w:rPr/>
        <w:t>Thường</w:t>
      </w:r>
      <w:r>
        <w:rPr>
          <w:spacing w:val="-2"/>
        </w:rPr>
        <w:t> </w:t>
      </w:r>
      <w:r>
        <w:rPr/>
        <w:t>trực</w:t>
      </w:r>
      <w:r>
        <w:rPr>
          <w:spacing w:val="-3"/>
        </w:rPr>
        <w:t> </w:t>
      </w:r>
      <w:r>
        <w:rPr/>
        <w:t>Ban</w:t>
      </w:r>
      <w:r>
        <w:rPr>
          <w:spacing w:val="-4"/>
        </w:rPr>
        <w:t> </w:t>
      </w:r>
      <w:r>
        <w:rPr/>
        <w:t>Chỉ</w:t>
      </w:r>
      <w:r>
        <w:rPr>
          <w:spacing w:val="-2"/>
        </w:rPr>
        <w:t> </w:t>
      </w:r>
      <w:r>
        <w:rPr/>
        <w:t>đạo</w:t>
      </w:r>
      <w:r>
        <w:rPr>
          <w:spacing w:val="-2"/>
        </w:rPr>
        <w:t> </w:t>
      </w:r>
      <w:r>
        <w:rPr/>
        <w:t>hè</w:t>
      </w:r>
      <w:r>
        <w:rPr>
          <w:spacing w:val="-6"/>
        </w:rPr>
        <w:t> </w:t>
      </w:r>
      <w:r>
        <w:rPr>
          <w:spacing w:val="-2"/>
        </w:rPr>
        <w:t>phường:</w:t>
      </w:r>
    </w:p>
    <w:p>
      <w:pPr>
        <w:pStyle w:val="ListParagraph"/>
        <w:numPr>
          <w:ilvl w:val="1"/>
          <w:numId w:val="3"/>
        </w:numPr>
        <w:tabs>
          <w:tab w:pos="892" w:val="left" w:leader="none"/>
        </w:tabs>
        <w:spacing w:line="240" w:lineRule="auto" w:before="115" w:after="0"/>
        <w:ind w:left="891" w:right="0" w:hanging="164"/>
        <w:jc w:val="both"/>
        <w:rPr>
          <w:sz w:val="28"/>
        </w:rPr>
      </w:pPr>
      <w:r>
        <w:rPr>
          <w:sz w:val="28"/>
        </w:rPr>
        <w:t>Xây</w:t>
      </w:r>
      <w:r>
        <w:rPr>
          <w:spacing w:val="-6"/>
          <w:sz w:val="28"/>
        </w:rPr>
        <w:t> </w:t>
      </w:r>
      <w:r>
        <w:rPr>
          <w:sz w:val="28"/>
        </w:rPr>
        <w:t>dựng,</w:t>
      </w:r>
      <w:r>
        <w:rPr>
          <w:spacing w:val="-3"/>
          <w:sz w:val="28"/>
        </w:rPr>
        <w:t> </w:t>
      </w:r>
      <w:r>
        <w:rPr>
          <w:sz w:val="28"/>
        </w:rPr>
        <w:t>triển</w:t>
      </w:r>
      <w:r>
        <w:rPr>
          <w:spacing w:val="-4"/>
          <w:sz w:val="28"/>
        </w:rPr>
        <w:t> </w:t>
      </w:r>
      <w:r>
        <w:rPr>
          <w:sz w:val="28"/>
        </w:rPr>
        <w:t>khai</w:t>
      </w:r>
      <w:r>
        <w:rPr>
          <w:spacing w:val="-2"/>
          <w:sz w:val="28"/>
        </w:rPr>
        <w:t> </w:t>
      </w:r>
      <w:r>
        <w:rPr>
          <w:sz w:val="28"/>
        </w:rPr>
        <w:t>và</w:t>
      </w:r>
      <w:r>
        <w:rPr>
          <w:spacing w:val="-4"/>
          <w:sz w:val="28"/>
        </w:rPr>
        <w:t> </w:t>
      </w:r>
      <w:r>
        <w:rPr>
          <w:sz w:val="28"/>
        </w:rPr>
        <w:t>tổ</w:t>
      </w:r>
      <w:r>
        <w:rPr>
          <w:spacing w:val="-2"/>
          <w:sz w:val="28"/>
        </w:rPr>
        <w:t> </w:t>
      </w:r>
      <w:r>
        <w:rPr>
          <w:sz w:val="28"/>
        </w:rPr>
        <w:t>chức</w:t>
      </w:r>
      <w:r>
        <w:rPr>
          <w:spacing w:val="-5"/>
          <w:sz w:val="28"/>
        </w:rPr>
        <w:t> </w:t>
      </w:r>
      <w:r>
        <w:rPr>
          <w:sz w:val="28"/>
        </w:rPr>
        <w:t>hoạt</w:t>
      </w:r>
      <w:r>
        <w:rPr>
          <w:spacing w:val="-1"/>
          <w:sz w:val="28"/>
        </w:rPr>
        <w:t> </w:t>
      </w:r>
      <w:r>
        <w:rPr>
          <w:sz w:val="28"/>
        </w:rPr>
        <w:t>động</w:t>
      </w:r>
      <w:r>
        <w:rPr>
          <w:spacing w:val="-1"/>
          <w:sz w:val="28"/>
        </w:rPr>
        <w:t> </w:t>
      </w:r>
      <w:r>
        <w:rPr>
          <w:sz w:val="28"/>
        </w:rPr>
        <w:t>hè</w:t>
      </w:r>
      <w:r>
        <w:rPr>
          <w:spacing w:val="-5"/>
          <w:sz w:val="28"/>
        </w:rPr>
        <w:t> </w:t>
      </w:r>
      <w:r>
        <w:rPr>
          <w:sz w:val="28"/>
        </w:rPr>
        <w:t>theo</w:t>
      </w:r>
      <w:r>
        <w:rPr>
          <w:spacing w:val="-4"/>
          <w:sz w:val="28"/>
        </w:rPr>
        <w:t> </w:t>
      </w:r>
      <w:r>
        <w:rPr>
          <w:sz w:val="28"/>
        </w:rPr>
        <w:t>kế</w:t>
      </w:r>
      <w:r>
        <w:rPr>
          <w:spacing w:val="-5"/>
          <w:sz w:val="28"/>
        </w:rPr>
        <w:t> </w:t>
      </w:r>
      <w:r>
        <w:rPr>
          <w:sz w:val="28"/>
        </w:rPr>
        <w:t>hoạch</w:t>
      </w:r>
      <w:r>
        <w:rPr>
          <w:spacing w:val="-4"/>
          <w:sz w:val="28"/>
        </w:rPr>
        <w:t> </w:t>
      </w:r>
      <w:r>
        <w:rPr>
          <w:sz w:val="28"/>
        </w:rPr>
        <w:t>đề</w:t>
      </w:r>
      <w:r>
        <w:rPr>
          <w:spacing w:val="-3"/>
          <w:sz w:val="28"/>
        </w:rPr>
        <w:t> </w:t>
      </w:r>
      <w:r>
        <w:rPr>
          <w:spacing w:val="-5"/>
          <w:sz w:val="28"/>
        </w:rPr>
        <w:t>ra.</w:t>
      </w:r>
    </w:p>
    <w:p>
      <w:pPr>
        <w:pStyle w:val="ListParagraph"/>
        <w:numPr>
          <w:ilvl w:val="1"/>
          <w:numId w:val="3"/>
        </w:numPr>
        <w:tabs>
          <w:tab w:pos="909" w:val="left" w:leader="none"/>
        </w:tabs>
        <w:spacing w:line="240" w:lineRule="auto" w:before="120" w:after="0"/>
        <w:ind w:left="162" w:right="108" w:firstLine="566"/>
        <w:jc w:val="both"/>
        <w:rPr>
          <w:sz w:val="28"/>
        </w:rPr>
      </w:pPr>
      <w:r>
        <w:rPr>
          <w:sz w:val="28"/>
        </w:rPr>
        <w:t>Tổ chức các hoạt động hè trên địa bàn phường, tham mưu xếp lịch tổ chức họp Ban chỉ đạo hè thống nhất nội dung, chương trình và thống báo phân công nhiệm vụ để kịp thời chỉ đạo triển khai hoạt động hè năm 2024.</w:t>
      </w:r>
    </w:p>
    <w:p>
      <w:pPr>
        <w:pStyle w:val="ListParagraph"/>
        <w:numPr>
          <w:ilvl w:val="1"/>
          <w:numId w:val="3"/>
        </w:numPr>
        <w:tabs>
          <w:tab w:pos="899" w:val="left" w:leader="none"/>
        </w:tabs>
        <w:spacing w:line="240" w:lineRule="auto" w:before="121" w:after="0"/>
        <w:ind w:left="162" w:right="118" w:firstLine="566"/>
        <w:jc w:val="both"/>
        <w:rPr>
          <w:sz w:val="28"/>
        </w:rPr>
      </w:pPr>
      <w:r>
        <w:rPr>
          <w:sz w:val="28"/>
        </w:rPr>
        <w:t>Phối hợp các thành viên Ban Chỉ đạo hè phường kiểm tra, đôn đốc, nắm bắt tình hình triển khai hoạt động hè tại địa phương.</w:t>
      </w:r>
    </w:p>
    <w:p>
      <w:pPr>
        <w:pStyle w:val="ListParagraph"/>
        <w:numPr>
          <w:ilvl w:val="1"/>
          <w:numId w:val="3"/>
        </w:numPr>
        <w:tabs>
          <w:tab w:pos="892" w:val="left" w:leader="none"/>
        </w:tabs>
        <w:spacing w:line="240" w:lineRule="auto" w:before="120" w:after="0"/>
        <w:ind w:left="891" w:right="0" w:hanging="164"/>
        <w:jc w:val="both"/>
        <w:rPr>
          <w:sz w:val="28"/>
        </w:rPr>
      </w:pPr>
      <w:r>
        <w:rPr>
          <w:sz w:val="28"/>
        </w:rPr>
        <w:t>Tham</w:t>
      </w:r>
      <w:r>
        <w:rPr>
          <w:spacing w:val="-7"/>
          <w:sz w:val="28"/>
        </w:rPr>
        <w:t> </w:t>
      </w:r>
      <w:r>
        <w:rPr>
          <w:sz w:val="28"/>
        </w:rPr>
        <w:t>mưu</w:t>
      </w:r>
      <w:r>
        <w:rPr>
          <w:spacing w:val="-1"/>
          <w:sz w:val="28"/>
        </w:rPr>
        <w:t> </w:t>
      </w:r>
      <w:r>
        <w:rPr>
          <w:sz w:val="28"/>
        </w:rPr>
        <w:t>BCĐ</w:t>
      </w:r>
      <w:r>
        <w:rPr>
          <w:spacing w:val="-5"/>
          <w:sz w:val="28"/>
        </w:rPr>
        <w:t> </w:t>
      </w:r>
      <w:r>
        <w:rPr>
          <w:sz w:val="28"/>
        </w:rPr>
        <w:t>hè</w:t>
      </w:r>
      <w:r>
        <w:rPr>
          <w:spacing w:val="-2"/>
          <w:sz w:val="28"/>
        </w:rPr>
        <w:t> </w:t>
      </w:r>
      <w:r>
        <w:rPr>
          <w:sz w:val="28"/>
        </w:rPr>
        <w:t>báo</w:t>
      </w:r>
      <w:r>
        <w:rPr>
          <w:spacing w:val="-2"/>
          <w:sz w:val="28"/>
        </w:rPr>
        <w:t> </w:t>
      </w:r>
      <w:r>
        <w:rPr>
          <w:sz w:val="28"/>
        </w:rPr>
        <w:t>cáo</w:t>
      </w:r>
      <w:r>
        <w:rPr>
          <w:spacing w:val="-5"/>
          <w:sz w:val="28"/>
        </w:rPr>
        <w:t> </w:t>
      </w:r>
      <w:r>
        <w:rPr>
          <w:sz w:val="28"/>
        </w:rPr>
        <w:t>kết</w:t>
      </w:r>
      <w:r>
        <w:rPr>
          <w:spacing w:val="-2"/>
          <w:sz w:val="28"/>
        </w:rPr>
        <w:t> </w:t>
      </w:r>
      <w:r>
        <w:rPr>
          <w:sz w:val="28"/>
        </w:rPr>
        <w:t>quả</w:t>
      </w:r>
      <w:r>
        <w:rPr>
          <w:spacing w:val="-5"/>
          <w:sz w:val="28"/>
        </w:rPr>
        <w:t> </w:t>
      </w:r>
      <w:r>
        <w:rPr>
          <w:sz w:val="28"/>
        </w:rPr>
        <w:t>hoạt động</w:t>
      </w:r>
      <w:r>
        <w:rPr>
          <w:spacing w:val="-1"/>
          <w:sz w:val="28"/>
        </w:rPr>
        <w:t> </w:t>
      </w:r>
      <w:r>
        <w:rPr>
          <w:sz w:val="28"/>
        </w:rPr>
        <w:t>hè</w:t>
      </w:r>
      <w:r>
        <w:rPr>
          <w:spacing w:val="-6"/>
          <w:sz w:val="28"/>
        </w:rPr>
        <w:t> </w:t>
      </w:r>
      <w:r>
        <w:rPr>
          <w:sz w:val="28"/>
        </w:rPr>
        <w:t>đúng</w:t>
      </w:r>
      <w:r>
        <w:rPr>
          <w:spacing w:val="-1"/>
          <w:sz w:val="28"/>
        </w:rPr>
        <w:t> </w:t>
      </w:r>
      <w:r>
        <w:rPr>
          <w:sz w:val="28"/>
        </w:rPr>
        <w:t>thời</w:t>
      </w:r>
      <w:r>
        <w:rPr>
          <w:spacing w:val="-2"/>
          <w:sz w:val="28"/>
        </w:rPr>
        <w:t> </w:t>
      </w:r>
      <w:r>
        <w:rPr>
          <w:sz w:val="28"/>
        </w:rPr>
        <w:t>gian</w:t>
      </w:r>
      <w:r>
        <w:rPr>
          <w:spacing w:val="-1"/>
          <w:sz w:val="28"/>
        </w:rPr>
        <w:t> </w:t>
      </w:r>
      <w:r>
        <w:rPr>
          <w:sz w:val="28"/>
        </w:rPr>
        <w:t>quy</w:t>
      </w:r>
      <w:r>
        <w:rPr>
          <w:spacing w:val="-6"/>
          <w:sz w:val="28"/>
        </w:rPr>
        <w:t> </w:t>
      </w:r>
      <w:r>
        <w:rPr>
          <w:spacing w:val="-2"/>
          <w:sz w:val="28"/>
        </w:rPr>
        <w:t>định.</w:t>
      </w:r>
    </w:p>
    <w:p>
      <w:pPr>
        <w:spacing w:after="0" w:line="240" w:lineRule="auto"/>
        <w:jc w:val="both"/>
        <w:rPr>
          <w:sz w:val="28"/>
        </w:rPr>
        <w:sectPr>
          <w:pgSz w:w="11910" w:h="16850"/>
          <w:pgMar w:header="761" w:footer="0" w:top="1120" w:bottom="280" w:left="1540" w:right="740"/>
        </w:sectPr>
      </w:pPr>
    </w:p>
    <w:p>
      <w:pPr>
        <w:pStyle w:val="Heading2"/>
        <w:numPr>
          <w:ilvl w:val="0"/>
          <w:numId w:val="3"/>
        </w:numPr>
        <w:tabs>
          <w:tab w:pos="1009" w:val="left" w:leader="none"/>
        </w:tabs>
        <w:spacing w:line="240" w:lineRule="auto" w:before="134" w:after="0"/>
        <w:ind w:left="1008" w:right="0" w:hanging="281"/>
        <w:jc w:val="both"/>
      </w:pPr>
      <w:r>
        <w:rPr/>
        <w:t>Các</w:t>
      </w:r>
      <w:r>
        <w:rPr>
          <w:spacing w:val="-5"/>
        </w:rPr>
        <w:t> </w:t>
      </w:r>
      <w:r>
        <w:rPr/>
        <w:t>thành</w:t>
      </w:r>
      <w:r>
        <w:rPr>
          <w:spacing w:val="-4"/>
        </w:rPr>
        <w:t> </w:t>
      </w:r>
      <w:r>
        <w:rPr/>
        <w:t>viên</w:t>
      </w:r>
      <w:r>
        <w:rPr>
          <w:spacing w:val="-3"/>
        </w:rPr>
        <w:t> </w:t>
      </w:r>
      <w:r>
        <w:rPr/>
        <w:t>BCĐ</w:t>
      </w:r>
      <w:r>
        <w:rPr>
          <w:spacing w:val="-4"/>
        </w:rPr>
        <w:t> </w:t>
      </w:r>
      <w:r>
        <w:rPr/>
        <w:t>hoạt</w:t>
      </w:r>
      <w:r>
        <w:rPr>
          <w:spacing w:val="-2"/>
        </w:rPr>
        <w:t> </w:t>
      </w:r>
      <w:r>
        <w:rPr/>
        <w:t>động</w:t>
      </w:r>
      <w:r>
        <w:rPr>
          <w:spacing w:val="-2"/>
        </w:rPr>
        <w:t> </w:t>
      </w:r>
      <w:r>
        <w:rPr/>
        <w:t>hè</w:t>
      </w:r>
      <w:r>
        <w:rPr>
          <w:spacing w:val="-4"/>
        </w:rPr>
        <w:t> </w:t>
      </w:r>
      <w:r>
        <w:rPr/>
        <w:t>năm</w:t>
      </w:r>
      <w:r>
        <w:rPr>
          <w:spacing w:val="-7"/>
        </w:rPr>
        <w:t> </w:t>
      </w:r>
      <w:r>
        <w:rPr/>
        <w:t>2024</w:t>
      </w:r>
      <w:r>
        <w:rPr>
          <w:spacing w:val="-2"/>
        </w:rPr>
        <w:t> </w:t>
      </w:r>
      <w:r>
        <w:rPr/>
        <w:t>của</w:t>
      </w:r>
      <w:r>
        <w:rPr>
          <w:spacing w:val="-1"/>
        </w:rPr>
        <w:t> </w:t>
      </w:r>
      <w:r>
        <w:rPr>
          <w:spacing w:val="-2"/>
        </w:rPr>
        <w:t>phường:</w:t>
      </w:r>
    </w:p>
    <w:p>
      <w:pPr>
        <w:pStyle w:val="ListParagraph"/>
        <w:numPr>
          <w:ilvl w:val="1"/>
          <w:numId w:val="3"/>
        </w:numPr>
        <w:tabs>
          <w:tab w:pos="909" w:val="left" w:leader="none"/>
        </w:tabs>
        <w:spacing w:line="240" w:lineRule="auto" w:before="116" w:after="0"/>
        <w:ind w:left="162" w:right="112" w:firstLine="566"/>
        <w:jc w:val="both"/>
        <w:rPr>
          <w:sz w:val="28"/>
        </w:rPr>
      </w:pPr>
      <w:r>
        <w:rPr>
          <w:sz w:val="28"/>
        </w:rPr>
        <w:t>Phối hợp triển khai các hoạt động hè năm 2024 trên địa bàn phường; tuyên truyền, vận động mục đích, ý nghĩa những kiến thức kỹ năng đảm bảo an toàn và chăm</w:t>
      </w:r>
      <w:r>
        <w:rPr>
          <w:spacing w:val="-2"/>
          <w:sz w:val="28"/>
        </w:rPr>
        <w:t> </w:t>
      </w:r>
      <w:r>
        <w:rPr>
          <w:sz w:val="28"/>
        </w:rPr>
        <w:t>sóc, giáo dục trẻ, việc học tập, vui chơi của học sinh đặc biệt là việc sử dụng các trang mạng xã hội, công tác phòng chống đuối nước, sơ cấp cứu tai nạn đuối nước, công tác phòng chống dịch bệnh ...</w:t>
      </w:r>
    </w:p>
    <w:p>
      <w:pPr>
        <w:pStyle w:val="Heading2"/>
        <w:numPr>
          <w:ilvl w:val="0"/>
          <w:numId w:val="4"/>
        </w:numPr>
        <w:tabs>
          <w:tab w:pos="1009" w:val="left" w:leader="none"/>
        </w:tabs>
        <w:spacing w:line="240" w:lineRule="auto" w:before="125" w:after="0"/>
        <w:ind w:left="1008" w:right="0" w:hanging="281"/>
        <w:jc w:val="both"/>
      </w:pPr>
      <w:r>
        <w:rPr/>
        <w:t>Công</w:t>
      </w:r>
      <w:r>
        <w:rPr>
          <w:spacing w:val="-6"/>
        </w:rPr>
        <w:t> </w:t>
      </w:r>
      <w:r>
        <w:rPr/>
        <w:t>chức</w:t>
      </w:r>
      <w:r>
        <w:rPr>
          <w:spacing w:val="-4"/>
        </w:rPr>
        <w:t> </w:t>
      </w:r>
      <w:r>
        <w:rPr/>
        <w:t>VHXH</w:t>
      </w:r>
      <w:r>
        <w:rPr>
          <w:spacing w:val="-2"/>
        </w:rPr>
        <w:t> </w:t>
      </w:r>
      <w:r>
        <w:rPr/>
        <w:t>(phụ</w:t>
      </w:r>
      <w:r>
        <w:rPr>
          <w:spacing w:val="-4"/>
        </w:rPr>
        <w:t> </w:t>
      </w:r>
      <w:r>
        <w:rPr/>
        <w:t>trách</w:t>
      </w:r>
      <w:r>
        <w:rPr>
          <w:spacing w:val="-3"/>
        </w:rPr>
        <w:t> </w:t>
      </w:r>
      <w:r>
        <w:rPr/>
        <w:t>VHTT)</w:t>
      </w:r>
      <w:r>
        <w:rPr>
          <w:spacing w:val="-2"/>
        </w:rPr>
        <w:t> </w:t>
      </w:r>
      <w:r>
        <w:rPr/>
        <w:t>phường,</w:t>
      </w:r>
      <w:r>
        <w:rPr>
          <w:spacing w:val="-4"/>
        </w:rPr>
        <w:t> </w:t>
      </w:r>
      <w:r>
        <w:rPr/>
        <w:t>Tổ</w:t>
      </w:r>
      <w:r>
        <w:rPr>
          <w:spacing w:val="-2"/>
        </w:rPr>
        <w:t> </w:t>
      </w:r>
      <w:r>
        <w:rPr/>
        <w:t>trưởng</w:t>
      </w:r>
      <w:r>
        <w:rPr>
          <w:spacing w:val="-1"/>
        </w:rPr>
        <w:t> </w:t>
      </w:r>
      <w:r>
        <w:rPr/>
        <w:t>5</w:t>
      </w:r>
      <w:r>
        <w:rPr>
          <w:spacing w:val="-3"/>
        </w:rPr>
        <w:t> </w:t>
      </w:r>
      <w:r>
        <w:rPr/>
        <w:t>tổ</w:t>
      </w:r>
      <w:r>
        <w:rPr>
          <w:spacing w:val="-2"/>
        </w:rPr>
        <w:t> </w:t>
      </w:r>
      <w:r>
        <w:rPr/>
        <w:t>dân </w:t>
      </w:r>
      <w:r>
        <w:rPr>
          <w:spacing w:val="-4"/>
        </w:rPr>
        <w:t>phố:</w:t>
      </w:r>
    </w:p>
    <w:p>
      <w:pPr>
        <w:pStyle w:val="ListParagraph"/>
        <w:numPr>
          <w:ilvl w:val="1"/>
          <w:numId w:val="4"/>
        </w:numPr>
        <w:tabs>
          <w:tab w:pos="923" w:val="left" w:leader="none"/>
        </w:tabs>
        <w:spacing w:line="240" w:lineRule="auto" w:before="115" w:after="0"/>
        <w:ind w:left="162" w:right="105" w:firstLine="566"/>
        <w:jc w:val="both"/>
        <w:rPr>
          <w:sz w:val="28"/>
        </w:rPr>
      </w:pPr>
      <w:r>
        <w:rPr>
          <w:sz w:val="28"/>
        </w:rPr>
        <w:t>Đẩy mạnh các hoạt động truyền thông, tuyên truyền, xây dựng tin, bài về cách phòng tránh dịch bệnh trong mùa hè; tuyên truyền Ngày Gia đình Việt Nam (</w:t>
      </w:r>
      <w:r>
        <w:rPr>
          <w:i/>
          <w:sz w:val="28"/>
        </w:rPr>
        <w:t>28/6</w:t>
      </w:r>
      <w:r>
        <w:rPr>
          <w:sz w:val="28"/>
        </w:rPr>
        <w:t>);</w:t>
      </w:r>
      <w:r>
        <w:rPr>
          <w:spacing w:val="-5"/>
          <w:sz w:val="28"/>
        </w:rPr>
        <w:t> </w:t>
      </w:r>
      <w:r>
        <w:rPr>
          <w:sz w:val="28"/>
        </w:rPr>
        <w:t>tuyên</w:t>
      </w:r>
      <w:r>
        <w:rPr>
          <w:spacing w:val="-4"/>
          <w:sz w:val="28"/>
        </w:rPr>
        <w:t> </w:t>
      </w:r>
      <w:r>
        <w:rPr>
          <w:sz w:val="28"/>
        </w:rPr>
        <w:t>truyền</w:t>
      </w:r>
      <w:r>
        <w:rPr>
          <w:spacing w:val="-5"/>
          <w:sz w:val="28"/>
        </w:rPr>
        <w:t> </w:t>
      </w:r>
      <w:r>
        <w:rPr>
          <w:sz w:val="28"/>
        </w:rPr>
        <w:t>phòng</w:t>
      </w:r>
      <w:r>
        <w:rPr>
          <w:spacing w:val="-5"/>
          <w:sz w:val="28"/>
        </w:rPr>
        <w:t> </w:t>
      </w:r>
      <w:r>
        <w:rPr>
          <w:sz w:val="28"/>
        </w:rPr>
        <w:t>tránh</w:t>
      </w:r>
      <w:r>
        <w:rPr>
          <w:spacing w:val="-5"/>
          <w:sz w:val="28"/>
        </w:rPr>
        <w:t> </w:t>
      </w:r>
      <w:r>
        <w:rPr>
          <w:sz w:val="28"/>
        </w:rPr>
        <w:t>tai</w:t>
      </w:r>
      <w:r>
        <w:rPr>
          <w:spacing w:val="-4"/>
          <w:sz w:val="28"/>
        </w:rPr>
        <w:t> </w:t>
      </w:r>
      <w:r>
        <w:rPr>
          <w:sz w:val="28"/>
        </w:rPr>
        <w:t>nạn,</w:t>
      </w:r>
      <w:r>
        <w:rPr>
          <w:spacing w:val="-5"/>
          <w:sz w:val="28"/>
        </w:rPr>
        <w:t> </w:t>
      </w:r>
      <w:r>
        <w:rPr>
          <w:sz w:val="28"/>
        </w:rPr>
        <w:t>thương</w:t>
      </w:r>
      <w:r>
        <w:rPr>
          <w:spacing w:val="-4"/>
          <w:sz w:val="28"/>
        </w:rPr>
        <w:t> </w:t>
      </w:r>
      <w:r>
        <w:rPr>
          <w:sz w:val="28"/>
        </w:rPr>
        <w:t>tích, đặc</w:t>
      </w:r>
      <w:r>
        <w:rPr>
          <w:spacing w:val="-13"/>
          <w:sz w:val="28"/>
        </w:rPr>
        <w:t> </w:t>
      </w:r>
      <w:r>
        <w:rPr>
          <w:sz w:val="28"/>
        </w:rPr>
        <w:t>biệt</w:t>
      </w:r>
      <w:r>
        <w:rPr>
          <w:spacing w:val="-12"/>
          <w:sz w:val="28"/>
        </w:rPr>
        <w:t> </w:t>
      </w:r>
      <w:r>
        <w:rPr>
          <w:sz w:val="28"/>
        </w:rPr>
        <w:t>là</w:t>
      </w:r>
      <w:r>
        <w:rPr>
          <w:spacing w:val="-13"/>
          <w:sz w:val="28"/>
        </w:rPr>
        <w:t> </w:t>
      </w:r>
      <w:r>
        <w:rPr>
          <w:sz w:val="28"/>
        </w:rPr>
        <w:t>tai</w:t>
      </w:r>
      <w:r>
        <w:rPr>
          <w:spacing w:val="-12"/>
          <w:sz w:val="28"/>
        </w:rPr>
        <w:t> </w:t>
      </w:r>
      <w:r>
        <w:rPr>
          <w:sz w:val="28"/>
        </w:rPr>
        <w:t>nạn</w:t>
      </w:r>
      <w:r>
        <w:rPr>
          <w:spacing w:val="-12"/>
          <w:sz w:val="28"/>
        </w:rPr>
        <w:t> </w:t>
      </w:r>
      <w:r>
        <w:rPr>
          <w:sz w:val="28"/>
        </w:rPr>
        <w:t>đuối</w:t>
      </w:r>
      <w:r>
        <w:rPr>
          <w:spacing w:val="-12"/>
          <w:sz w:val="28"/>
        </w:rPr>
        <w:t> </w:t>
      </w:r>
      <w:r>
        <w:rPr>
          <w:sz w:val="28"/>
        </w:rPr>
        <w:t>nước</w:t>
      </w:r>
      <w:r>
        <w:rPr>
          <w:spacing w:val="-13"/>
          <w:sz w:val="28"/>
        </w:rPr>
        <w:t> </w:t>
      </w:r>
      <w:r>
        <w:rPr>
          <w:sz w:val="28"/>
        </w:rPr>
        <w:t>ở trẻ</w:t>
      </w:r>
      <w:r>
        <w:rPr>
          <w:spacing w:val="-10"/>
          <w:sz w:val="28"/>
        </w:rPr>
        <w:t> </w:t>
      </w:r>
      <w:r>
        <w:rPr>
          <w:sz w:val="28"/>
        </w:rPr>
        <w:t>em;</w:t>
      </w:r>
      <w:r>
        <w:rPr>
          <w:spacing w:val="-1"/>
          <w:sz w:val="28"/>
        </w:rPr>
        <w:t> </w:t>
      </w:r>
      <w:r>
        <w:rPr>
          <w:sz w:val="28"/>
        </w:rPr>
        <w:t>nâng</w:t>
      </w:r>
      <w:r>
        <w:rPr>
          <w:spacing w:val="-1"/>
          <w:sz w:val="28"/>
        </w:rPr>
        <w:t> </w:t>
      </w:r>
      <w:r>
        <w:rPr>
          <w:sz w:val="28"/>
        </w:rPr>
        <w:t>cao</w:t>
      </w:r>
      <w:r>
        <w:rPr>
          <w:spacing w:val="-1"/>
          <w:sz w:val="28"/>
        </w:rPr>
        <w:t> </w:t>
      </w:r>
      <w:r>
        <w:rPr>
          <w:sz w:val="28"/>
        </w:rPr>
        <w:t>hiểu</w:t>
      </w:r>
      <w:r>
        <w:rPr>
          <w:spacing w:val="-3"/>
          <w:sz w:val="28"/>
        </w:rPr>
        <w:t> </w:t>
      </w:r>
      <w:r>
        <w:rPr>
          <w:sz w:val="28"/>
        </w:rPr>
        <w:t>biết,</w:t>
      </w:r>
      <w:r>
        <w:rPr>
          <w:spacing w:val="-4"/>
          <w:sz w:val="28"/>
        </w:rPr>
        <w:t> </w:t>
      </w:r>
      <w:r>
        <w:rPr>
          <w:sz w:val="28"/>
        </w:rPr>
        <w:t>trách</w:t>
      </w:r>
      <w:r>
        <w:rPr>
          <w:spacing w:val="-2"/>
          <w:sz w:val="28"/>
        </w:rPr>
        <w:t> </w:t>
      </w:r>
      <w:r>
        <w:rPr>
          <w:sz w:val="28"/>
        </w:rPr>
        <w:t>nhiệm</w:t>
      </w:r>
      <w:r>
        <w:rPr>
          <w:spacing w:val="-5"/>
          <w:sz w:val="28"/>
        </w:rPr>
        <w:t> </w:t>
      </w:r>
      <w:r>
        <w:rPr>
          <w:sz w:val="28"/>
        </w:rPr>
        <w:t>của</w:t>
      </w:r>
      <w:r>
        <w:rPr>
          <w:spacing w:val="-4"/>
          <w:sz w:val="28"/>
        </w:rPr>
        <w:t> </w:t>
      </w:r>
      <w:r>
        <w:rPr>
          <w:sz w:val="28"/>
        </w:rPr>
        <w:t>phụ</w:t>
      </w:r>
      <w:r>
        <w:rPr>
          <w:spacing w:val="-2"/>
          <w:sz w:val="28"/>
        </w:rPr>
        <w:t> </w:t>
      </w:r>
      <w:r>
        <w:rPr>
          <w:sz w:val="28"/>
        </w:rPr>
        <w:t>huynh</w:t>
      </w:r>
      <w:r>
        <w:rPr>
          <w:spacing w:val="-1"/>
          <w:sz w:val="28"/>
        </w:rPr>
        <w:t> </w:t>
      </w:r>
      <w:r>
        <w:rPr>
          <w:sz w:val="28"/>
        </w:rPr>
        <w:t>trong</w:t>
      </w:r>
      <w:r>
        <w:rPr>
          <w:spacing w:val="-3"/>
          <w:sz w:val="28"/>
        </w:rPr>
        <w:t> </w:t>
      </w:r>
      <w:r>
        <w:rPr>
          <w:sz w:val="28"/>
        </w:rPr>
        <w:t>việc</w:t>
      </w:r>
      <w:r>
        <w:rPr>
          <w:spacing w:val="-2"/>
          <w:sz w:val="28"/>
        </w:rPr>
        <w:t> </w:t>
      </w:r>
      <w:r>
        <w:rPr>
          <w:sz w:val="28"/>
        </w:rPr>
        <w:t>khuyến</w:t>
      </w:r>
      <w:r>
        <w:rPr>
          <w:spacing w:val="-2"/>
          <w:sz w:val="28"/>
        </w:rPr>
        <w:t> </w:t>
      </w:r>
      <w:r>
        <w:rPr>
          <w:sz w:val="28"/>
        </w:rPr>
        <w:t>khích,</w:t>
      </w:r>
      <w:r>
        <w:rPr>
          <w:spacing w:val="-2"/>
          <w:sz w:val="28"/>
        </w:rPr>
        <w:t> </w:t>
      </w:r>
      <w:r>
        <w:rPr>
          <w:sz w:val="28"/>
        </w:rPr>
        <w:t>tạo điều kiện cho các em thiếu nhi tham gia sinh hoạt hè tại địa phương.</w:t>
      </w:r>
    </w:p>
    <w:p>
      <w:pPr>
        <w:pStyle w:val="ListParagraph"/>
        <w:numPr>
          <w:ilvl w:val="0"/>
          <w:numId w:val="4"/>
        </w:numPr>
        <w:tabs>
          <w:tab w:pos="1041" w:val="left" w:leader="none"/>
        </w:tabs>
        <w:spacing w:line="240" w:lineRule="auto" w:before="121" w:after="0"/>
        <w:ind w:left="162" w:right="106" w:firstLine="566"/>
        <w:jc w:val="both"/>
        <w:rPr>
          <w:sz w:val="28"/>
        </w:rPr>
      </w:pPr>
      <w:r>
        <w:rPr>
          <w:b/>
          <w:sz w:val="28"/>
        </w:rPr>
        <w:t>Công an phường: </w:t>
      </w:r>
      <w:r>
        <w:rPr>
          <w:sz w:val="28"/>
        </w:rPr>
        <w:t>Đảm bảo công tác an ninh trật tự, an toàn giao thông trên địa bàn phường trong dịp hè.</w:t>
      </w:r>
    </w:p>
    <w:p>
      <w:pPr>
        <w:pStyle w:val="Heading2"/>
        <w:numPr>
          <w:ilvl w:val="0"/>
          <w:numId w:val="4"/>
        </w:numPr>
        <w:tabs>
          <w:tab w:pos="1009" w:val="left" w:leader="none"/>
        </w:tabs>
        <w:spacing w:line="240" w:lineRule="auto" w:before="124" w:after="0"/>
        <w:ind w:left="1008" w:right="0" w:hanging="281"/>
        <w:jc w:val="both"/>
      </w:pPr>
      <w:r>
        <w:rPr/>
        <w:t>Công</w:t>
      </w:r>
      <w:r>
        <w:rPr>
          <w:spacing w:val="-5"/>
        </w:rPr>
        <w:t> </w:t>
      </w:r>
      <w:r>
        <w:rPr/>
        <w:t>chức</w:t>
      </w:r>
      <w:r>
        <w:rPr>
          <w:spacing w:val="-3"/>
        </w:rPr>
        <w:t> </w:t>
      </w:r>
      <w:r>
        <w:rPr/>
        <w:t>Tài</w:t>
      </w:r>
      <w:r>
        <w:rPr>
          <w:spacing w:val="-1"/>
        </w:rPr>
        <w:t> </w:t>
      </w:r>
      <w:r>
        <w:rPr/>
        <w:t>chính</w:t>
      </w:r>
      <w:r>
        <w:rPr>
          <w:spacing w:val="-1"/>
        </w:rPr>
        <w:t> </w:t>
      </w:r>
      <w:r>
        <w:rPr/>
        <w:t>-</w:t>
      </w:r>
      <w:r>
        <w:rPr>
          <w:spacing w:val="-3"/>
        </w:rPr>
        <w:t> </w:t>
      </w:r>
      <w:r>
        <w:rPr/>
        <w:t>Kế</w:t>
      </w:r>
      <w:r>
        <w:rPr>
          <w:spacing w:val="-1"/>
        </w:rPr>
        <w:t> </w:t>
      </w:r>
      <w:r>
        <w:rPr>
          <w:spacing w:val="-4"/>
        </w:rPr>
        <w:t>toán:</w:t>
      </w:r>
    </w:p>
    <w:p>
      <w:pPr>
        <w:pStyle w:val="ListParagraph"/>
        <w:numPr>
          <w:ilvl w:val="1"/>
          <w:numId w:val="4"/>
        </w:numPr>
        <w:tabs>
          <w:tab w:pos="897" w:val="left" w:leader="none"/>
        </w:tabs>
        <w:spacing w:line="240" w:lineRule="auto" w:before="115" w:after="0"/>
        <w:ind w:left="162" w:right="116" w:firstLine="566"/>
        <w:jc w:val="both"/>
        <w:rPr>
          <w:b/>
          <w:sz w:val="28"/>
        </w:rPr>
      </w:pPr>
      <w:r>
        <w:rPr>
          <w:sz w:val="28"/>
        </w:rPr>
        <w:t>Tham mưu UBND phường bố trí kinh phí tổ chức các hoạt động và kinh phí khen thưởng cho các tập thể, cá nhân xuất sắc trong công tác hoạt động hè 2024.</w:t>
      </w:r>
    </w:p>
    <w:p>
      <w:pPr>
        <w:pStyle w:val="Heading2"/>
        <w:numPr>
          <w:ilvl w:val="0"/>
          <w:numId w:val="5"/>
        </w:numPr>
        <w:tabs>
          <w:tab w:pos="1009" w:val="left" w:leader="none"/>
        </w:tabs>
        <w:spacing w:line="240" w:lineRule="auto" w:before="124" w:after="0"/>
        <w:ind w:left="1008" w:right="0" w:hanging="281"/>
        <w:jc w:val="both"/>
      </w:pPr>
      <w:r>
        <w:rPr/>
        <w:t>Đối</w:t>
      </w:r>
      <w:r>
        <w:rPr>
          <w:spacing w:val="-7"/>
        </w:rPr>
        <w:t> </w:t>
      </w:r>
      <w:r>
        <w:rPr/>
        <w:t>với</w:t>
      </w:r>
      <w:r>
        <w:rPr>
          <w:spacing w:val="-1"/>
        </w:rPr>
        <w:t> </w:t>
      </w:r>
      <w:r>
        <w:rPr/>
        <w:t>Bí</w:t>
      </w:r>
      <w:r>
        <w:rPr>
          <w:spacing w:val="-2"/>
        </w:rPr>
        <w:t> </w:t>
      </w:r>
      <w:r>
        <w:rPr/>
        <w:t>thư</w:t>
      </w:r>
      <w:r>
        <w:rPr>
          <w:spacing w:val="-4"/>
        </w:rPr>
        <w:t> </w:t>
      </w:r>
      <w:r>
        <w:rPr/>
        <w:t>chi</w:t>
      </w:r>
      <w:r>
        <w:rPr>
          <w:spacing w:val="-4"/>
        </w:rPr>
        <w:t> </w:t>
      </w:r>
      <w:r>
        <w:rPr/>
        <w:t>đoàn</w:t>
      </w:r>
      <w:r>
        <w:rPr>
          <w:spacing w:val="-3"/>
        </w:rPr>
        <w:t> </w:t>
      </w:r>
      <w:r>
        <w:rPr/>
        <w:t>05 khu</w:t>
      </w:r>
      <w:r>
        <w:rPr>
          <w:spacing w:val="-3"/>
        </w:rPr>
        <w:t> </w:t>
      </w:r>
      <w:r>
        <w:rPr/>
        <w:t>dân</w:t>
      </w:r>
      <w:r>
        <w:rPr>
          <w:spacing w:val="-2"/>
        </w:rPr>
        <w:t> </w:t>
      </w:r>
      <w:r>
        <w:rPr>
          <w:spacing w:val="-5"/>
        </w:rPr>
        <w:t>cư:</w:t>
      </w:r>
    </w:p>
    <w:p>
      <w:pPr>
        <w:pStyle w:val="ListParagraph"/>
        <w:numPr>
          <w:ilvl w:val="1"/>
          <w:numId w:val="5"/>
        </w:numPr>
        <w:tabs>
          <w:tab w:pos="911" w:val="left" w:leader="none"/>
        </w:tabs>
        <w:spacing w:line="240" w:lineRule="auto" w:before="117" w:after="0"/>
        <w:ind w:left="162" w:right="106" w:firstLine="566"/>
        <w:jc w:val="both"/>
        <w:rPr>
          <w:sz w:val="28"/>
        </w:rPr>
      </w:pPr>
      <w:r>
        <w:rPr>
          <w:sz w:val="28"/>
        </w:rPr>
        <w:t>Căn cứ kế hoạch này, Ban Chỉ đạo hè phường đề nghị các Bí thư chi đoàn tham mưu Bí thư chi bộ triển khai hoạt động hè phù hợp với khu dân cư để hoạt động hè năm 2024 đạt kết quả cao.</w:t>
      </w:r>
    </w:p>
    <w:p>
      <w:pPr>
        <w:pStyle w:val="ListParagraph"/>
        <w:numPr>
          <w:ilvl w:val="1"/>
          <w:numId w:val="5"/>
        </w:numPr>
        <w:tabs>
          <w:tab w:pos="899" w:val="left" w:leader="none"/>
        </w:tabs>
        <w:spacing w:line="240" w:lineRule="auto" w:before="119" w:after="0"/>
        <w:ind w:left="162" w:right="108" w:firstLine="566"/>
        <w:jc w:val="both"/>
        <w:rPr>
          <w:sz w:val="28"/>
        </w:rPr>
      </w:pPr>
      <w:r>
        <w:rPr>
          <w:sz w:val="28"/>
        </w:rPr>
        <w:t>Duy</w:t>
      </w:r>
      <w:r>
        <w:rPr>
          <w:spacing w:val="-8"/>
          <w:sz w:val="28"/>
        </w:rPr>
        <w:t> </w:t>
      </w:r>
      <w:r>
        <w:rPr>
          <w:sz w:val="28"/>
        </w:rPr>
        <w:t>trì</w:t>
      </w:r>
      <w:r>
        <w:rPr>
          <w:spacing w:val="-5"/>
          <w:sz w:val="28"/>
        </w:rPr>
        <w:t> </w:t>
      </w:r>
      <w:r>
        <w:rPr>
          <w:sz w:val="28"/>
        </w:rPr>
        <w:t>lịch</w:t>
      </w:r>
      <w:r>
        <w:rPr>
          <w:spacing w:val="-7"/>
          <w:sz w:val="28"/>
        </w:rPr>
        <w:t> </w:t>
      </w:r>
      <w:r>
        <w:rPr>
          <w:sz w:val="28"/>
        </w:rPr>
        <w:t>sinh</w:t>
      </w:r>
      <w:r>
        <w:rPr>
          <w:spacing w:val="-7"/>
          <w:sz w:val="28"/>
        </w:rPr>
        <w:t> </w:t>
      </w:r>
      <w:r>
        <w:rPr>
          <w:sz w:val="28"/>
        </w:rPr>
        <w:t>hoạt</w:t>
      </w:r>
      <w:r>
        <w:rPr>
          <w:spacing w:val="-7"/>
          <w:sz w:val="28"/>
        </w:rPr>
        <w:t> </w:t>
      </w:r>
      <w:r>
        <w:rPr>
          <w:sz w:val="28"/>
        </w:rPr>
        <w:t>hè</w:t>
      </w:r>
      <w:r>
        <w:rPr>
          <w:spacing w:val="-6"/>
          <w:sz w:val="28"/>
        </w:rPr>
        <w:t> </w:t>
      </w:r>
      <w:r>
        <w:rPr>
          <w:sz w:val="28"/>
        </w:rPr>
        <w:t>02</w:t>
      </w:r>
      <w:r>
        <w:rPr>
          <w:spacing w:val="-7"/>
          <w:sz w:val="28"/>
        </w:rPr>
        <w:t> </w:t>
      </w:r>
      <w:r>
        <w:rPr>
          <w:sz w:val="28"/>
        </w:rPr>
        <w:t>lần/tuần,</w:t>
      </w:r>
      <w:r>
        <w:rPr>
          <w:spacing w:val="-8"/>
          <w:sz w:val="28"/>
        </w:rPr>
        <w:t> </w:t>
      </w:r>
      <w:r>
        <w:rPr>
          <w:sz w:val="28"/>
        </w:rPr>
        <w:t>nội</w:t>
      </w:r>
      <w:r>
        <w:rPr>
          <w:spacing w:val="-7"/>
          <w:sz w:val="28"/>
        </w:rPr>
        <w:t> </w:t>
      </w:r>
      <w:r>
        <w:rPr>
          <w:sz w:val="28"/>
        </w:rPr>
        <w:t>dung</w:t>
      </w:r>
      <w:r>
        <w:rPr>
          <w:spacing w:val="-7"/>
          <w:sz w:val="28"/>
        </w:rPr>
        <w:t> </w:t>
      </w:r>
      <w:r>
        <w:rPr>
          <w:sz w:val="28"/>
        </w:rPr>
        <w:t>sinh</w:t>
      </w:r>
      <w:r>
        <w:rPr>
          <w:spacing w:val="-7"/>
          <w:sz w:val="28"/>
        </w:rPr>
        <w:t> </w:t>
      </w:r>
      <w:r>
        <w:rPr>
          <w:sz w:val="28"/>
        </w:rPr>
        <w:t>hoạt</w:t>
      </w:r>
      <w:r>
        <w:rPr>
          <w:spacing w:val="-7"/>
          <w:sz w:val="28"/>
        </w:rPr>
        <w:t> </w:t>
      </w:r>
      <w:r>
        <w:rPr>
          <w:sz w:val="28"/>
        </w:rPr>
        <w:t>phù</w:t>
      </w:r>
      <w:r>
        <w:rPr>
          <w:spacing w:val="-7"/>
          <w:sz w:val="28"/>
        </w:rPr>
        <w:t> </w:t>
      </w:r>
      <w:r>
        <w:rPr>
          <w:sz w:val="28"/>
        </w:rPr>
        <w:t>hợp</w:t>
      </w:r>
      <w:r>
        <w:rPr>
          <w:spacing w:val="-7"/>
          <w:sz w:val="28"/>
        </w:rPr>
        <w:t> </w:t>
      </w:r>
      <w:r>
        <w:rPr>
          <w:sz w:val="28"/>
        </w:rPr>
        <w:t>với</w:t>
      </w:r>
      <w:r>
        <w:rPr>
          <w:spacing w:val="-7"/>
          <w:sz w:val="28"/>
        </w:rPr>
        <w:t> </w:t>
      </w:r>
      <w:r>
        <w:rPr>
          <w:sz w:val="28"/>
        </w:rPr>
        <w:t>từng</w:t>
      </w:r>
      <w:r>
        <w:rPr>
          <w:spacing w:val="-5"/>
          <w:sz w:val="28"/>
        </w:rPr>
        <w:t> </w:t>
      </w:r>
      <w:r>
        <w:rPr>
          <w:sz w:val="28"/>
        </w:rPr>
        <w:t>lứa tuổi;</w:t>
      </w:r>
      <w:r>
        <w:rPr>
          <w:spacing w:val="-10"/>
          <w:sz w:val="28"/>
        </w:rPr>
        <w:t> </w:t>
      </w:r>
      <w:r>
        <w:rPr>
          <w:sz w:val="28"/>
        </w:rPr>
        <w:t>theo</w:t>
      </w:r>
      <w:r>
        <w:rPr>
          <w:spacing w:val="-10"/>
          <w:sz w:val="28"/>
        </w:rPr>
        <w:t> </w:t>
      </w:r>
      <w:r>
        <w:rPr>
          <w:sz w:val="28"/>
        </w:rPr>
        <w:t>dõi,</w:t>
      </w:r>
      <w:r>
        <w:rPr>
          <w:spacing w:val="-12"/>
          <w:sz w:val="28"/>
        </w:rPr>
        <w:t> </w:t>
      </w:r>
      <w:r>
        <w:rPr>
          <w:sz w:val="28"/>
        </w:rPr>
        <w:t>quản</w:t>
      </w:r>
      <w:r>
        <w:rPr>
          <w:spacing w:val="-10"/>
          <w:sz w:val="28"/>
        </w:rPr>
        <w:t> </w:t>
      </w:r>
      <w:r>
        <w:rPr>
          <w:sz w:val="28"/>
        </w:rPr>
        <w:t>lý</w:t>
      </w:r>
      <w:r>
        <w:rPr>
          <w:spacing w:val="-13"/>
          <w:sz w:val="28"/>
        </w:rPr>
        <w:t> </w:t>
      </w:r>
      <w:r>
        <w:rPr>
          <w:sz w:val="28"/>
        </w:rPr>
        <w:t>chặt</w:t>
      </w:r>
      <w:r>
        <w:rPr>
          <w:spacing w:val="-10"/>
          <w:sz w:val="28"/>
        </w:rPr>
        <w:t> </w:t>
      </w:r>
      <w:r>
        <w:rPr>
          <w:sz w:val="28"/>
        </w:rPr>
        <w:t>chẽ</w:t>
      </w:r>
      <w:r>
        <w:rPr>
          <w:spacing w:val="-11"/>
          <w:sz w:val="28"/>
        </w:rPr>
        <w:t> </w:t>
      </w:r>
      <w:r>
        <w:rPr>
          <w:sz w:val="28"/>
        </w:rPr>
        <w:t>đối</w:t>
      </w:r>
      <w:r>
        <w:rPr>
          <w:spacing w:val="-10"/>
          <w:sz w:val="28"/>
        </w:rPr>
        <w:t> </w:t>
      </w:r>
      <w:r>
        <w:rPr>
          <w:sz w:val="28"/>
        </w:rPr>
        <w:t>tượng</w:t>
      </w:r>
      <w:r>
        <w:rPr>
          <w:spacing w:val="-10"/>
          <w:sz w:val="28"/>
        </w:rPr>
        <w:t> </w:t>
      </w:r>
      <w:r>
        <w:rPr>
          <w:sz w:val="28"/>
        </w:rPr>
        <w:t>học</w:t>
      </w:r>
      <w:r>
        <w:rPr>
          <w:spacing w:val="-11"/>
          <w:sz w:val="28"/>
        </w:rPr>
        <w:t> </w:t>
      </w:r>
      <w:r>
        <w:rPr>
          <w:sz w:val="28"/>
        </w:rPr>
        <w:t>sinh</w:t>
      </w:r>
      <w:r>
        <w:rPr>
          <w:spacing w:val="-10"/>
          <w:sz w:val="28"/>
        </w:rPr>
        <w:t> </w:t>
      </w:r>
      <w:r>
        <w:rPr>
          <w:sz w:val="28"/>
        </w:rPr>
        <w:t>tham</w:t>
      </w:r>
      <w:r>
        <w:rPr>
          <w:spacing w:val="-16"/>
          <w:sz w:val="28"/>
        </w:rPr>
        <w:t> </w:t>
      </w:r>
      <w:r>
        <w:rPr>
          <w:sz w:val="28"/>
        </w:rPr>
        <w:t>gia</w:t>
      </w:r>
      <w:r>
        <w:rPr>
          <w:spacing w:val="-11"/>
          <w:sz w:val="28"/>
        </w:rPr>
        <w:t> </w:t>
      </w:r>
      <w:r>
        <w:rPr>
          <w:sz w:val="28"/>
        </w:rPr>
        <w:t>sinh</w:t>
      </w:r>
      <w:r>
        <w:rPr>
          <w:spacing w:val="-10"/>
          <w:sz w:val="28"/>
        </w:rPr>
        <w:t> </w:t>
      </w:r>
      <w:r>
        <w:rPr>
          <w:sz w:val="28"/>
        </w:rPr>
        <w:t>hoạt</w:t>
      </w:r>
      <w:r>
        <w:rPr>
          <w:spacing w:val="-10"/>
          <w:sz w:val="28"/>
        </w:rPr>
        <w:t> </w:t>
      </w:r>
      <w:r>
        <w:rPr>
          <w:sz w:val="28"/>
        </w:rPr>
        <w:t>hè.</w:t>
      </w:r>
    </w:p>
    <w:p>
      <w:pPr>
        <w:pStyle w:val="ListParagraph"/>
        <w:numPr>
          <w:ilvl w:val="1"/>
          <w:numId w:val="5"/>
        </w:numPr>
        <w:tabs>
          <w:tab w:pos="904" w:val="left" w:leader="none"/>
        </w:tabs>
        <w:spacing w:line="242" w:lineRule="auto" w:before="120" w:after="0"/>
        <w:ind w:left="162" w:right="119" w:firstLine="566"/>
        <w:jc w:val="both"/>
        <w:rPr>
          <w:sz w:val="28"/>
        </w:rPr>
      </w:pPr>
      <w:r>
        <w:rPr>
          <w:sz w:val="28"/>
        </w:rPr>
        <w:t>Tham mưu đề xuất với chi bộ, tổ dân phố đầu tư cơ sở vật chất, hỗ trợ kinh phí để phục vụ các hoạt động hè.</w:t>
      </w:r>
    </w:p>
    <w:p>
      <w:pPr>
        <w:pStyle w:val="ListParagraph"/>
        <w:numPr>
          <w:ilvl w:val="1"/>
          <w:numId w:val="5"/>
        </w:numPr>
        <w:tabs>
          <w:tab w:pos="904" w:val="left" w:leader="none"/>
        </w:tabs>
        <w:spacing w:line="240" w:lineRule="auto" w:before="115" w:after="0"/>
        <w:ind w:left="162" w:right="112" w:firstLine="566"/>
        <w:jc w:val="both"/>
        <w:rPr>
          <w:sz w:val="28"/>
        </w:rPr>
      </w:pPr>
      <w:r>
        <w:rPr>
          <w:sz w:val="28"/>
        </w:rPr>
        <w:t>Thường xuyên kiểm tra, theo dõi nắm tình hình tổ chức thực hiện ở địa bàn khu dân cư để báo cáo kịp thời và xử lý các vụ việc phát sinh trên địa bàn.</w:t>
      </w:r>
    </w:p>
    <w:p>
      <w:pPr>
        <w:pStyle w:val="BodyText"/>
        <w:ind w:right="111"/>
      </w:pPr>
      <w:r>
        <w:rPr/>
        <w:drawing>
          <wp:anchor distT="0" distB="0" distL="0" distR="0" allowOverlap="1" layoutInCell="1" locked="0" behindDoc="1" simplePos="0" relativeHeight="487503872">
            <wp:simplePos x="0" y="0"/>
            <wp:positionH relativeFrom="page">
              <wp:posOffset>4064000</wp:posOffset>
            </wp:positionH>
            <wp:positionV relativeFrom="paragraph">
              <wp:posOffset>1211584</wp:posOffset>
            </wp:positionV>
            <wp:extent cx="1220778" cy="108813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220778" cy="1088136"/>
                    </a:xfrm>
                    <a:prstGeom prst="rect">
                      <a:avLst/>
                    </a:prstGeom>
                  </pic:spPr>
                </pic:pic>
              </a:graphicData>
            </a:graphic>
          </wp:anchor>
        </w:drawing>
      </w:r>
      <w:r>
        <w:rPr/>
        <w:t>Trên đây là Kế hoạch tổ chức các hoạt động giáo dục Thanh thiếu nhi hè năm 2024 của BCĐ hè phường Trần Hưng Đạo. Trong quá trình triển khai nếu có gì thay đổi về nội dung hoạt động, Ban chỉ đạo hè phường sẽ có thông báo cụ thể bằng văn bản để thành viên BCĐ hè biết phối hợp thực hiện./.</w:t>
      </w:r>
    </w:p>
    <w:p>
      <w:pPr>
        <w:pStyle w:val="BodyText"/>
        <w:spacing w:before="4"/>
        <w:ind w:left="0" w:firstLine="0"/>
        <w:jc w:val="left"/>
        <w:rPr>
          <w:sz w:val="17"/>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9"/>
        <w:gridCol w:w="4835"/>
      </w:tblGrid>
      <w:tr>
        <w:trPr>
          <w:trHeight w:val="2564" w:hRule="atLeast"/>
        </w:trPr>
        <w:tc>
          <w:tcPr>
            <w:tcW w:w="4159" w:type="dxa"/>
          </w:tcPr>
          <w:p>
            <w:pPr>
              <w:pStyle w:val="TableParagraph"/>
              <w:spacing w:line="310" w:lineRule="exact"/>
              <w:ind w:left="50"/>
              <w:rPr>
                <w:b/>
                <w:i/>
                <w:sz w:val="28"/>
              </w:rPr>
            </w:pPr>
            <w:r>
              <w:rPr>
                <w:b/>
                <w:i/>
                <w:sz w:val="24"/>
              </w:rPr>
              <w:t>Nơi</w:t>
            </w:r>
            <w:r>
              <w:rPr>
                <w:b/>
                <w:i/>
                <w:spacing w:val="-5"/>
                <w:sz w:val="24"/>
              </w:rPr>
              <w:t> </w:t>
            </w:r>
            <w:r>
              <w:rPr>
                <w:b/>
                <w:i/>
                <w:spacing w:val="-2"/>
                <w:sz w:val="24"/>
              </w:rPr>
              <w:t>nhận</w:t>
            </w:r>
            <w:r>
              <w:rPr>
                <w:b/>
                <w:i/>
                <w:spacing w:val="-2"/>
                <w:sz w:val="28"/>
              </w:rPr>
              <w:t>:</w:t>
            </w:r>
          </w:p>
          <w:p>
            <w:pPr>
              <w:pStyle w:val="TableParagraph"/>
              <w:numPr>
                <w:ilvl w:val="0"/>
                <w:numId w:val="6"/>
              </w:numPr>
              <w:tabs>
                <w:tab w:pos="178" w:val="left" w:leader="none"/>
              </w:tabs>
              <w:spacing w:line="250" w:lineRule="exact" w:before="0" w:after="0"/>
              <w:ind w:left="177" w:right="0" w:hanging="128"/>
              <w:jc w:val="left"/>
              <w:rPr>
                <w:sz w:val="22"/>
              </w:rPr>
            </w:pPr>
            <w:r>
              <w:rPr>
                <w:sz w:val="22"/>
              </w:rPr>
              <w:t>BCĐ</w:t>
            </w:r>
            <w:r>
              <w:rPr>
                <w:spacing w:val="-2"/>
                <w:sz w:val="22"/>
              </w:rPr>
              <w:t> </w:t>
            </w:r>
            <w:r>
              <w:rPr>
                <w:sz w:val="22"/>
              </w:rPr>
              <w:t>hè</w:t>
            </w:r>
            <w:r>
              <w:rPr>
                <w:spacing w:val="-1"/>
                <w:sz w:val="22"/>
              </w:rPr>
              <w:t> </w:t>
            </w:r>
            <w:r>
              <w:rPr>
                <w:sz w:val="22"/>
              </w:rPr>
              <w:t>thành</w:t>
            </w:r>
            <w:r>
              <w:rPr>
                <w:spacing w:val="-1"/>
                <w:sz w:val="22"/>
              </w:rPr>
              <w:t> </w:t>
            </w:r>
            <w:r>
              <w:rPr>
                <w:sz w:val="22"/>
              </w:rPr>
              <w:t>phố </w:t>
            </w:r>
            <w:r>
              <w:rPr>
                <w:spacing w:val="-2"/>
                <w:sz w:val="22"/>
              </w:rPr>
              <w:t>(b/c);</w:t>
            </w:r>
          </w:p>
          <w:p>
            <w:pPr>
              <w:pStyle w:val="TableParagraph"/>
              <w:numPr>
                <w:ilvl w:val="0"/>
                <w:numId w:val="6"/>
              </w:numPr>
              <w:tabs>
                <w:tab w:pos="175" w:val="left" w:leader="none"/>
              </w:tabs>
              <w:spacing w:line="252" w:lineRule="exact" w:before="1" w:after="0"/>
              <w:ind w:left="174" w:right="0" w:hanging="125"/>
              <w:jc w:val="left"/>
              <w:rPr>
                <w:sz w:val="22"/>
              </w:rPr>
            </w:pPr>
            <w:r>
              <w:rPr>
                <w:sz w:val="22"/>
              </w:rPr>
              <w:t>TT.</w:t>
            </w:r>
            <w:r>
              <w:rPr>
                <w:spacing w:val="-3"/>
                <w:sz w:val="22"/>
              </w:rPr>
              <w:t> </w:t>
            </w:r>
            <w:r>
              <w:rPr>
                <w:sz w:val="22"/>
              </w:rPr>
              <w:t>Thành đoàn</w:t>
            </w:r>
            <w:r>
              <w:rPr>
                <w:spacing w:val="-1"/>
                <w:sz w:val="22"/>
              </w:rPr>
              <w:t> </w:t>
            </w:r>
            <w:r>
              <w:rPr>
                <w:spacing w:val="-2"/>
                <w:sz w:val="22"/>
              </w:rPr>
              <w:t>(b/c);</w:t>
            </w:r>
          </w:p>
          <w:p>
            <w:pPr>
              <w:pStyle w:val="TableParagraph"/>
              <w:numPr>
                <w:ilvl w:val="0"/>
                <w:numId w:val="6"/>
              </w:numPr>
              <w:tabs>
                <w:tab w:pos="178" w:val="left" w:leader="none"/>
              </w:tabs>
              <w:spacing w:line="252" w:lineRule="exact" w:before="0" w:after="0"/>
              <w:ind w:left="177" w:right="0" w:hanging="128"/>
              <w:jc w:val="left"/>
              <w:rPr>
                <w:b/>
                <w:sz w:val="22"/>
              </w:rPr>
            </w:pPr>
            <w:r>
              <w:rPr>
                <w:sz w:val="22"/>
              </w:rPr>
              <w:t>TT.</w:t>
            </w:r>
            <w:r>
              <w:rPr>
                <w:spacing w:val="-2"/>
                <w:sz w:val="22"/>
              </w:rPr>
              <w:t> </w:t>
            </w:r>
            <w:r>
              <w:rPr>
                <w:sz w:val="22"/>
              </w:rPr>
              <w:t>Đảng</w:t>
            </w:r>
            <w:r>
              <w:rPr>
                <w:spacing w:val="-4"/>
                <w:sz w:val="22"/>
              </w:rPr>
              <w:t> </w:t>
            </w:r>
            <w:r>
              <w:rPr>
                <w:sz w:val="22"/>
              </w:rPr>
              <w:t>ủy,</w:t>
            </w:r>
            <w:r>
              <w:rPr>
                <w:spacing w:val="-1"/>
                <w:sz w:val="22"/>
              </w:rPr>
              <w:t> </w:t>
            </w:r>
            <w:r>
              <w:rPr>
                <w:sz w:val="22"/>
              </w:rPr>
              <w:t>TT</w:t>
            </w:r>
            <w:r>
              <w:rPr>
                <w:spacing w:val="-1"/>
                <w:sz w:val="22"/>
              </w:rPr>
              <w:t> </w:t>
            </w:r>
            <w:r>
              <w:rPr>
                <w:sz w:val="22"/>
              </w:rPr>
              <w:t>HĐND</w:t>
            </w:r>
            <w:r>
              <w:rPr>
                <w:spacing w:val="-3"/>
                <w:sz w:val="22"/>
              </w:rPr>
              <w:t> </w:t>
            </w:r>
            <w:r>
              <w:rPr>
                <w:sz w:val="22"/>
              </w:rPr>
              <w:t>phường</w:t>
            </w:r>
            <w:r>
              <w:rPr>
                <w:spacing w:val="-2"/>
                <w:sz w:val="22"/>
              </w:rPr>
              <w:t> (b/c);</w:t>
            </w:r>
          </w:p>
          <w:p>
            <w:pPr>
              <w:pStyle w:val="TableParagraph"/>
              <w:numPr>
                <w:ilvl w:val="0"/>
                <w:numId w:val="6"/>
              </w:numPr>
              <w:tabs>
                <w:tab w:pos="175" w:val="left" w:leader="none"/>
              </w:tabs>
              <w:spacing w:line="252" w:lineRule="exact" w:before="2" w:after="0"/>
              <w:ind w:left="174" w:right="0" w:hanging="125"/>
              <w:jc w:val="left"/>
              <w:rPr>
                <w:sz w:val="22"/>
              </w:rPr>
            </w:pPr>
            <w:r>
              <w:rPr>
                <w:sz w:val="22"/>
              </w:rPr>
              <w:t>Lãnh</w:t>
            </w:r>
            <w:r>
              <w:rPr>
                <w:spacing w:val="-2"/>
                <w:sz w:val="22"/>
              </w:rPr>
              <w:t> </w:t>
            </w:r>
            <w:r>
              <w:rPr>
                <w:sz w:val="22"/>
              </w:rPr>
              <w:t>đạo</w:t>
            </w:r>
            <w:r>
              <w:rPr>
                <w:spacing w:val="-1"/>
                <w:sz w:val="22"/>
              </w:rPr>
              <w:t> </w:t>
            </w:r>
            <w:r>
              <w:rPr>
                <w:sz w:val="22"/>
              </w:rPr>
              <w:t>UBND</w:t>
            </w:r>
            <w:r>
              <w:rPr>
                <w:spacing w:val="-2"/>
                <w:sz w:val="22"/>
              </w:rPr>
              <w:t> phường;</w:t>
            </w:r>
          </w:p>
          <w:p>
            <w:pPr>
              <w:pStyle w:val="TableParagraph"/>
              <w:numPr>
                <w:ilvl w:val="0"/>
                <w:numId w:val="6"/>
              </w:numPr>
              <w:tabs>
                <w:tab w:pos="178" w:val="left" w:leader="none"/>
              </w:tabs>
              <w:spacing w:line="252" w:lineRule="exact" w:before="0" w:after="0"/>
              <w:ind w:left="177" w:right="0" w:hanging="128"/>
              <w:jc w:val="left"/>
              <w:rPr>
                <w:sz w:val="22"/>
              </w:rPr>
            </w:pPr>
            <w:r>
              <w:rPr>
                <w:sz w:val="22"/>
              </w:rPr>
              <w:t>Các</w:t>
            </w:r>
            <w:r>
              <w:rPr>
                <w:spacing w:val="-2"/>
                <w:sz w:val="22"/>
              </w:rPr>
              <w:t> </w:t>
            </w:r>
            <w:r>
              <w:rPr>
                <w:sz w:val="22"/>
              </w:rPr>
              <w:t>ban</w:t>
            </w:r>
            <w:r>
              <w:rPr>
                <w:spacing w:val="-1"/>
                <w:sz w:val="22"/>
              </w:rPr>
              <w:t> </w:t>
            </w:r>
            <w:r>
              <w:rPr>
                <w:sz w:val="22"/>
              </w:rPr>
              <w:t>ngành</w:t>
            </w:r>
            <w:r>
              <w:rPr>
                <w:spacing w:val="-2"/>
                <w:sz w:val="22"/>
              </w:rPr>
              <w:t> </w:t>
            </w:r>
            <w:r>
              <w:rPr>
                <w:sz w:val="22"/>
              </w:rPr>
              <w:t>đoàn</w:t>
            </w:r>
            <w:r>
              <w:rPr>
                <w:spacing w:val="-1"/>
                <w:sz w:val="22"/>
              </w:rPr>
              <w:t> </w:t>
            </w:r>
            <w:r>
              <w:rPr>
                <w:sz w:val="22"/>
              </w:rPr>
              <w:t>thể</w:t>
            </w:r>
            <w:r>
              <w:rPr>
                <w:spacing w:val="-1"/>
                <w:sz w:val="22"/>
              </w:rPr>
              <w:t> </w:t>
            </w:r>
            <w:r>
              <w:rPr>
                <w:spacing w:val="-2"/>
                <w:sz w:val="22"/>
              </w:rPr>
              <w:t>(P/h);</w:t>
            </w:r>
          </w:p>
          <w:p>
            <w:pPr>
              <w:pStyle w:val="TableParagraph"/>
              <w:numPr>
                <w:ilvl w:val="0"/>
                <w:numId w:val="6"/>
              </w:numPr>
              <w:tabs>
                <w:tab w:pos="178" w:val="left" w:leader="none"/>
              </w:tabs>
              <w:spacing w:line="252" w:lineRule="exact" w:before="0" w:after="0"/>
              <w:ind w:left="177" w:right="0" w:hanging="128"/>
              <w:jc w:val="left"/>
              <w:rPr>
                <w:sz w:val="22"/>
              </w:rPr>
            </w:pPr>
            <w:r>
              <w:rPr>
                <w:sz w:val="22"/>
              </w:rPr>
              <w:t>Các</w:t>
            </w:r>
            <w:r>
              <w:rPr>
                <w:spacing w:val="-2"/>
                <w:sz w:val="22"/>
              </w:rPr>
              <w:t> </w:t>
            </w:r>
            <w:r>
              <w:rPr>
                <w:sz w:val="22"/>
              </w:rPr>
              <w:t>thành</w:t>
            </w:r>
            <w:r>
              <w:rPr>
                <w:spacing w:val="-3"/>
                <w:sz w:val="22"/>
              </w:rPr>
              <w:t> </w:t>
            </w:r>
            <w:r>
              <w:rPr>
                <w:sz w:val="22"/>
              </w:rPr>
              <w:t>viên</w:t>
            </w:r>
            <w:r>
              <w:rPr>
                <w:spacing w:val="-2"/>
                <w:sz w:val="22"/>
              </w:rPr>
              <w:t> </w:t>
            </w:r>
            <w:r>
              <w:rPr>
                <w:sz w:val="22"/>
              </w:rPr>
              <w:t>BCĐ</w:t>
            </w:r>
            <w:r>
              <w:rPr>
                <w:spacing w:val="-2"/>
                <w:sz w:val="22"/>
              </w:rPr>
              <w:t> </w:t>
            </w:r>
            <w:r>
              <w:rPr>
                <w:sz w:val="22"/>
              </w:rPr>
              <w:t>hè</w:t>
            </w:r>
            <w:r>
              <w:rPr>
                <w:spacing w:val="-1"/>
                <w:sz w:val="22"/>
              </w:rPr>
              <w:t> </w:t>
            </w:r>
            <w:r>
              <w:rPr>
                <w:sz w:val="22"/>
              </w:rPr>
              <w:t>phường</w:t>
            </w:r>
            <w:r>
              <w:rPr>
                <w:spacing w:val="-4"/>
                <w:sz w:val="22"/>
              </w:rPr>
              <w:t> </w:t>
            </w:r>
            <w:r>
              <w:rPr>
                <w:spacing w:val="-2"/>
                <w:sz w:val="22"/>
              </w:rPr>
              <w:t>(t/h);</w:t>
            </w:r>
          </w:p>
          <w:p>
            <w:pPr>
              <w:pStyle w:val="TableParagraph"/>
              <w:numPr>
                <w:ilvl w:val="0"/>
                <w:numId w:val="6"/>
              </w:numPr>
              <w:tabs>
                <w:tab w:pos="175" w:val="left" w:leader="none"/>
              </w:tabs>
              <w:spacing w:line="252" w:lineRule="exact" w:before="1" w:after="0"/>
              <w:ind w:left="174" w:right="0" w:hanging="125"/>
              <w:jc w:val="left"/>
              <w:rPr>
                <w:sz w:val="22"/>
              </w:rPr>
            </w:pPr>
            <w:r>
              <w:rPr>
                <w:sz w:val="22"/>
              </w:rPr>
              <w:t>Tổ</w:t>
            </w:r>
            <w:r>
              <w:rPr>
                <w:spacing w:val="-1"/>
                <w:sz w:val="22"/>
              </w:rPr>
              <w:t> </w:t>
            </w:r>
            <w:r>
              <w:rPr>
                <w:sz w:val="22"/>
              </w:rPr>
              <w:t>trưởng</w:t>
            </w:r>
            <w:r>
              <w:rPr>
                <w:spacing w:val="-3"/>
                <w:sz w:val="22"/>
              </w:rPr>
              <w:t> </w:t>
            </w:r>
            <w:r>
              <w:rPr>
                <w:sz w:val="22"/>
              </w:rPr>
              <w:t>05</w:t>
            </w:r>
            <w:r>
              <w:rPr>
                <w:spacing w:val="-1"/>
                <w:sz w:val="22"/>
              </w:rPr>
              <w:t> </w:t>
            </w:r>
            <w:r>
              <w:rPr>
                <w:sz w:val="22"/>
              </w:rPr>
              <w:t>TDP</w:t>
            </w:r>
            <w:r>
              <w:rPr>
                <w:spacing w:val="-3"/>
                <w:sz w:val="22"/>
              </w:rPr>
              <w:t> </w:t>
            </w:r>
            <w:r>
              <w:rPr>
                <w:spacing w:val="-2"/>
                <w:sz w:val="22"/>
              </w:rPr>
              <w:t>(T/h);</w:t>
            </w:r>
          </w:p>
          <w:p>
            <w:pPr>
              <w:pStyle w:val="TableParagraph"/>
              <w:numPr>
                <w:ilvl w:val="0"/>
                <w:numId w:val="6"/>
              </w:numPr>
              <w:tabs>
                <w:tab w:pos="175" w:val="left" w:leader="none"/>
              </w:tabs>
              <w:spacing w:line="252" w:lineRule="exact" w:before="0" w:after="0"/>
              <w:ind w:left="174" w:right="0" w:hanging="125"/>
              <w:jc w:val="left"/>
              <w:rPr>
                <w:sz w:val="22"/>
              </w:rPr>
            </w:pPr>
            <w:r>
              <w:rPr>
                <w:sz w:val="22"/>
              </w:rPr>
              <w:t>Lưu VT,</w:t>
            </w:r>
            <w:r>
              <w:rPr>
                <w:spacing w:val="1"/>
                <w:sz w:val="22"/>
              </w:rPr>
              <w:t> </w:t>
            </w:r>
            <w:r>
              <w:rPr>
                <w:spacing w:val="-2"/>
                <w:sz w:val="22"/>
              </w:rPr>
              <w:t>UBND.</w:t>
            </w:r>
          </w:p>
        </w:tc>
        <w:tc>
          <w:tcPr>
            <w:tcW w:w="4835" w:type="dxa"/>
          </w:tcPr>
          <w:p>
            <w:pPr>
              <w:pStyle w:val="TableParagraph"/>
              <w:spacing w:line="240" w:lineRule="auto"/>
              <w:ind w:left="1356" w:right="887" w:firstLine="2"/>
              <w:jc w:val="center"/>
              <w:rPr>
                <w:b/>
                <w:sz w:val="28"/>
              </w:rPr>
            </w:pPr>
            <w:r>
              <w:rPr>
                <w:b/>
                <w:sz w:val="28"/>
              </w:rPr>
              <w:t>KT. TRƯỞNG BAN PHÓ</w:t>
            </w:r>
            <w:r>
              <w:rPr>
                <w:b/>
                <w:spacing w:val="-18"/>
                <w:sz w:val="28"/>
              </w:rPr>
              <w:t> </w:t>
            </w:r>
            <w:r>
              <w:rPr>
                <w:b/>
                <w:sz w:val="28"/>
              </w:rPr>
              <w:t>TRƯỞNG</w:t>
            </w:r>
            <w:r>
              <w:rPr>
                <w:b/>
                <w:spacing w:val="-17"/>
                <w:sz w:val="28"/>
              </w:rPr>
              <w:t> </w:t>
            </w:r>
            <w:r>
              <w:rPr>
                <w:b/>
                <w:sz w:val="28"/>
              </w:rPr>
              <w:t>BAN</w:t>
            </w:r>
          </w:p>
          <w:p>
            <w:pPr>
              <w:pStyle w:val="TableParagraph"/>
              <w:spacing w:line="240" w:lineRule="auto"/>
              <w:ind w:left="0"/>
              <w:rPr>
                <w:sz w:val="15"/>
              </w:rPr>
            </w:pPr>
          </w:p>
          <w:p>
            <w:pPr>
              <w:pStyle w:val="TableParagraph"/>
              <w:spacing w:line="240" w:lineRule="auto"/>
              <w:ind w:left="1503"/>
              <w:rPr>
                <w:sz w:val="20"/>
              </w:rPr>
            </w:pPr>
            <w:r>
              <w:rPr>
                <w:sz w:val="20"/>
              </w:rPr>
              <w:drawing>
                <wp:inline distT="0" distB="0" distL="0" distR="0">
                  <wp:extent cx="1410476" cy="635507"/>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410476" cy="635507"/>
                          </a:xfrm>
                          <a:prstGeom prst="rect">
                            <a:avLst/>
                          </a:prstGeom>
                        </pic:spPr>
                      </pic:pic>
                    </a:graphicData>
                  </a:graphic>
                </wp:inline>
              </w:drawing>
            </w:r>
            <w:r>
              <w:rPr>
                <w:sz w:val="20"/>
              </w:rPr>
            </w:r>
          </w:p>
          <w:p>
            <w:pPr>
              <w:pStyle w:val="TableParagraph"/>
              <w:spacing w:line="322" w:lineRule="exact" w:before="102"/>
              <w:ind w:left="509" w:right="43"/>
              <w:jc w:val="center"/>
              <w:rPr>
                <w:b/>
                <w:sz w:val="28"/>
              </w:rPr>
            </w:pPr>
            <w:r>
              <w:rPr>
                <w:b/>
                <w:sz w:val="28"/>
              </w:rPr>
              <w:t>PHÓ</w:t>
            </w:r>
            <w:r>
              <w:rPr>
                <w:b/>
                <w:spacing w:val="-3"/>
                <w:sz w:val="28"/>
              </w:rPr>
              <w:t> </w:t>
            </w:r>
            <w:r>
              <w:rPr>
                <w:b/>
                <w:sz w:val="28"/>
              </w:rPr>
              <w:t>CHỦ</w:t>
            </w:r>
            <w:r>
              <w:rPr>
                <w:b/>
                <w:spacing w:val="-3"/>
                <w:sz w:val="28"/>
              </w:rPr>
              <w:t> </w:t>
            </w:r>
            <w:r>
              <w:rPr>
                <w:b/>
                <w:sz w:val="28"/>
              </w:rPr>
              <w:t>TỊCH</w:t>
            </w:r>
            <w:r>
              <w:rPr>
                <w:b/>
                <w:spacing w:val="-4"/>
                <w:sz w:val="28"/>
              </w:rPr>
              <w:t> </w:t>
            </w:r>
            <w:r>
              <w:rPr>
                <w:b/>
                <w:sz w:val="28"/>
              </w:rPr>
              <w:t>UBND</w:t>
            </w:r>
            <w:r>
              <w:rPr>
                <w:b/>
                <w:spacing w:val="-3"/>
                <w:sz w:val="28"/>
              </w:rPr>
              <w:t> </w:t>
            </w:r>
            <w:r>
              <w:rPr>
                <w:b/>
                <w:spacing w:val="-2"/>
                <w:sz w:val="28"/>
              </w:rPr>
              <w:t>PHƯỜNG</w:t>
            </w:r>
          </w:p>
          <w:p>
            <w:pPr>
              <w:pStyle w:val="TableParagraph"/>
              <w:spacing w:line="302" w:lineRule="exact"/>
              <w:ind w:left="509" w:right="42"/>
              <w:jc w:val="center"/>
              <w:rPr>
                <w:b/>
                <w:sz w:val="28"/>
              </w:rPr>
            </w:pPr>
            <w:r>
              <w:rPr>
                <w:b/>
                <w:sz w:val="28"/>
              </w:rPr>
              <w:t>Vũ</w:t>
            </w:r>
            <w:r>
              <w:rPr>
                <w:b/>
                <w:spacing w:val="-1"/>
                <w:sz w:val="28"/>
              </w:rPr>
              <w:t> </w:t>
            </w:r>
            <w:r>
              <w:rPr>
                <w:b/>
                <w:sz w:val="28"/>
              </w:rPr>
              <w:t>Thị</w:t>
            </w:r>
            <w:r>
              <w:rPr>
                <w:b/>
                <w:spacing w:val="-1"/>
                <w:sz w:val="28"/>
              </w:rPr>
              <w:t> </w:t>
            </w:r>
            <w:r>
              <w:rPr>
                <w:b/>
                <w:sz w:val="28"/>
              </w:rPr>
              <w:t>Thu</w:t>
            </w:r>
            <w:r>
              <w:rPr>
                <w:b/>
                <w:spacing w:val="-1"/>
                <w:sz w:val="28"/>
              </w:rPr>
              <w:t> </w:t>
            </w:r>
            <w:r>
              <w:rPr>
                <w:b/>
                <w:spacing w:val="-4"/>
                <w:sz w:val="28"/>
              </w:rPr>
              <w:t>Huyền</w:t>
            </w:r>
          </w:p>
        </w:tc>
      </w:tr>
    </w:tbl>
    <w:p>
      <w:pPr>
        <w:spacing w:after="0" w:line="302" w:lineRule="exact"/>
        <w:jc w:val="center"/>
        <w:rPr>
          <w:sz w:val="28"/>
        </w:rPr>
        <w:sectPr>
          <w:pgSz w:w="11910" w:h="16850"/>
          <w:pgMar w:header="761" w:footer="0" w:top="1120" w:bottom="280" w:left="1540" w:right="740"/>
        </w:sectPr>
      </w:pPr>
    </w:p>
    <w:p>
      <w:pPr>
        <w:pStyle w:val="BodyText"/>
        <w:spacing w:before="4"/>
        <w:ind w:left="0" w:firstLine="0"/>
        <w:jc w:val="left"/>
        <w:rPr>
          <w:sz w:val="17"/>
        </w:rPr>
      </w:pPr>
    </w:p>
    <w:sectPr>
      <w:pgSz w:w="11910" w:h="16850"/>
      <w:pgMar w:header="761" w:footer="0" w:top="1120" w:bottom="280" w:left="15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firstLine="0"/>
      <w:jc w:val="left"/>
      <w:rPr>
        <w:sz w:val="20"/>
      </w:rPr>
    </w:pPr>
    <w:r>
      <w:rPr/>
      <w:pict>
        <v:shapetype id="_x0000_t202" o:spt="202" coordsize="21600,21600" path="m,l,21600r21600,l21600,xe">
          <v:stroke joinstyle="miter"/>
          <v:path gradientshapeok="t" o:connecttype="rect"/>
        </v:shapetype>
        <v:shape style="position:absolute;margin-left:313.149994pt;margin-top:37.039978pt;width:12.6pt;height:13.05pt;mso-position-horizontal-relative:page;mso-position-vertical-relative:page;z-index:-15815168" type="#_x0000_t202" id="docshape4" filled="false" stroked="false">
          <v:textbox inset="0,0,0,0">
            <w:txbxContent>
              <w:p>
                <w:pPr>
                  <w:spacing w:line="245" w:lineRule="exact" w:before="0"/>
                  <w:ind w:left="60" w:right="0" w:firstLine="0"/>
                  <w:jc w:val="left"/>
                  <w:rPr>
                    <w:rFonts w:ascii="Calibri"/>
                    <w:sz w:val="22"/>
                  </w:rPr>
                </w:pPr>
                <w:r>
                  <w:rPr>
                    <w:rFonts w:ascii="Calibri"/>
                    <w:w w:val="100"/>
                    <w:sz w:val="22"/>
                  </w:rPr>
                  <w:fldChar w:fldCharType="begin"/>
                </w:r>
                <w:r>
                  <w:rPr>
                    <w:rFonts w:ascii="Calibri"/>
                    <w:w w:val="100"/>
                    <w:sz w:val="22"/>
                  </w:rPr>
                  <w:instrText> PAGE </w:instrText>
                </w:r>
                <w:r>
                  <w:rPr>
                    <w:rFonts w:ascii="Calibri"/>
                    <w:w w:val="100"/>
                    <w:sz w:val="22"/>
                  </w:rPr>
                  <w:fldChar w:fldCharType="separate"/>
                </w:r>
                <w:r>
                  <w:rPr>
                    <w:rFonts w:ascii="Calibri"/>
                    <w:w w:val="100"/>
                    <w:sz w:val="22"/>
                  </w:rPr>
                  <w:t>2</w:t>
                </w:r>
                <w:r>
                  <w:rPr>
                    <w:rFonts w:ascii="Calibri"/>
                    <w:w w:val="100"/>
                    <w:sz w:val="22"/>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77" w:hanging="128"/>
      </w:pPr>
      <w:rPr>
        <w:rFonts w:hint="default" w:ascii="Times New Roman" w:hAnsi="Times New Roman" w:eastAsia="Times New Roman" w:cs="Times New Roman"/>
        <w:w w:val="100"/>
        <w:lang w:val="vi" w:eastAsia="en-US" w:bidi="ar-SA"/>
      </w:rPr>
    </w:lvl>
    <w:lvl w:ilvl="1">
      <w:start w:val="0"/>
      <w:numFmt w:val="bullet"/>
      <w:lvlText w:val="•"/>
      <w:lvlJc w:val="left"/>
      <w:pPr>
        <w:ind w:left="577" w:hanging="128"/>
      </w:pPr>
      <w:rPr>
        <w:rFonts w:hint="default"/>
        <w:lang w:val="vi" w:eastAsia="en-US" w:bidi="ar-SA"/>
      </w:rPr>
    </w:lvl>
    <w:lvl w:ilvl="2">
      <w:start w:val="0"/>
      <w:numFmt w:val="bullet"/>
      <w:lvlText w:val="•"/>
      <w:lvlJc w:val="left"/>
      <w:pPr>
        <w:ind w:left="975" w:hanging="128"/>
      </w:pPr>
      <w:rPr>
        <w:rFonts w:hint="default"/>
        <w:lang w:val="vi" w:eastAsia="en-US" w:bidi="ar-SA"/>
      </w:rPr>
    </w:lvl>
    <w:lvl w:ilvl="3">
      <w:start w:val="0"/>
      <w:numFmt w:val="bullet"/>
      <w:lvlText w:val="•"/>
      <w:lvlJc w:val="left"/>
      <w:pPr>
        <w:ind w:left="1373" w:hanging="128"/>
      </w:pPr>
      <w:rPr>
        <w:rFonts w:hint="default"/>
        <w:lang w:val="vi" w:eastAsia="en-US" w:bidi="ar-SA"/>
      </w:rPr>
    </w:lvl>
    <w:lvl w:ilvl="4">
      <w:start w:val="0"/>
      <w:numFmt w:val="bullet"/>
      <w:lvlText w:val="•"/>
      <w:lvlJc w:val="left"/>
      <w:pPr>
        <w:ind w:left="1771" w:hanging="128"/>
      </w:pPr>
      <w:rPr>
        <w:rFonts w:hint="default"/>
        <w:lang w:val="vi" w:eastAsia="en-US" w:bidi="ar-SA"/>
      </w:rPr>
    </w:lvl>
    <w:lvl w:ilvl="5">
      <w:start w:val="0"/>
      <w:numFmt w:val="bullet"/>
      <w:lvlText w:val="•"/>
      <w:lvlJc w:val="left"/>
      <w:pPr>
        <w:ind w:left="2169" w:hanging="128"/>
      </w:pPr>
      <w:rPr>
        <w:rFonts w:hint="default"/>
        <w:lang w:val="vi" w:eastAsia="en-US" w:bidi="ar-SA"/>
      </w:rPr>
    </w:lvl>
    <w:lvl w:ilvl="6">
      <w:start w:val="0"/>
      <w:numFmt w:val="bullet"/>
      <w:lvlText w:val="•"/>
      <w:lvlJc w:val="left"/>
      <w:pPr>
        <w:ind w:left="2567" w:hanging="128"/>
      </w:pPr>
      <w:rPr>
        <w:rFonts w:hint="default"/>
        <w:lang w:val="vi" w:eastAsia="en-US" w:bidi="ar-SA"/>
      </w:rPr>
    </w:lvl>
    <w:lvl w:ilvl="7">
      <w:start w:val="0"/>
      <w:numFmt w:val="bullet"/>
      <w:lvlText w:val="•"/>
      <w:lvlJc w:val="left"/>
      <w:pPr>
        <w:ind w:left="2965" w:hanging="128"/>
      </w:pPr>
      <w:rPr>
        <w:rFonts w:hint="default"/>
        <w:lang w:val="vi" w:eastAsia="en-US" w:bidi="ar-SA"/>
      </w:rPr>
    </w:lvl>
    <w:lvl w:ilvl="8">
      <w:start w:val="0"/>
      <w:numFmt w:val="bullet"/>
      <w:lvlText w:val="•"/>
      <w:lvlJc w:val="left"/>
      <w:pPr>
        <w:ind w:left="3363" w:hanging="128"/>
      </w:pPr>
      <w:rPr>
        <w:rFonts w:hint="default"/>
        <w:lang w:val="vi" w:eastAsia="en-US" w:bidi="ar-SA"/>
      </w:rPr>
    </w:lvl>
  </w:abstractNum>
  <w:abstractNum w:abstractNumId="4">
    <w:multiLevelType w:val="hybridMultilevel"/>
    <w:lvl w:ilvl="0">
      <w:start w:val="2"/>
      <w:numFmt w:val="decimal"/>
      <w:lvlText w:val="%1."/>
      <w:lvlJc w:val="left"/>
      <w:pPr>
        <w:ind w:left="1008" w:hanging="281"/>
        <w:jc w:val="left"/>
      </w:pPr>
      <w:rPr>
        <w:rFonts w:hint="default" w:ascii="Times New Roman" w:hAnsi="Times New Roman" w:eastAsia="Times New Roman" w:cs="Times New Roman"/>
        <w:b/>
        <w:bCs/>
        <w:i w:val="0"/>
        <w:iCs w:val="0"/>
        <w:w w:val="100"/>
        <w:sz w:val="28"/>
        <w:szCs w:val="28"/>
        <w:lang w:val="vi" w:eastAsia="en-US" w:bidi="ar-SA"/>
      </w:rPr>
    </w:lvl>
    <w:lvl w:ilvl="1">
      <w:start w:val="0"/>
      <w:numFmt w:val="bullet"/>
      <w:lvlText w:val="-"/>
      <w:lvlJc w:val="left"/>
      <w:pPr>
        <w:ind w:left="162" w:hanging="183"/>
      </w:pPr>
      <w:rPr>
        <w:rFonts w:hint="default" w:ascii="Times New Roman" w:hAnsi="Times New Roman" w:eastAsia="Times New Roman" w:cs="Times New Roman"/>
        <w:b w:val="0"/>
        <w:bCs w:val="0"/>
        <w:i w:val="0"/>
        <w:iCs w:val="0"/>
        <w:w w:val="100"/>
        <w:sz w:val="28"/>
        <w:szCs w:val="28"/>
        <w:lang w:val="vi" w:eastAsia="en-US" w:bidi="ar-SA"/>
      </w:rPr>
    </w:lvl>
    <w:lvl w:ilvl="2">
      <w:start w:val="0"/>
      <w:numFmt w:val="bullet"/>
      <w:lvlText w:val="•"/>
      <w:lvlJc w:val="left"/>
      <w:pPr>
        <w:ind w:left="1958" w:hanging="183"/>
      </w:pPr>
      <w:rPr>
        <w:rFonts w:hint="default"/>
        <w:lang w:val="vi" w:eastAsia="en-US" w:bidi="ar-SA"/>
      </w:rPr>
    </w:lvl>
    <w:lvl w:ilvl="3">
      <w:start w:val="0"/>
      <w:numFmt w:val="bullet"/>
      <w:lvlText w:val="•"/>
      <w:lvlJc w:val="left"/>
      <w:pPr>
        <w:ind w:left="2916" w:hanging="183"/>
      </w:pPr>
      <w:rPr>
        <w:rFonts w:hint="default"/>
        <w:lang w:val="vi" w:eastAsia="en-US" w:bidi="ar-SA"/>
      </w:rPr>
    </w:lvl>
    <w:lvl w:ilvl="4">
      <w:start w:val="0"/>
      <w:numFmt w:val="bullet"/>
      <w:lvlText w:val="•"/>
      <w:lvlJc w:val="left"/>
      <w:pPr>
        <w:ind w:left="3875" w:hanging="183"/>
      </w:pPr>
      <w:rPr>
        <w:rFonts w:hint="default"/>
        <w:lang w:val="vi" w:eastAsia="en-US" w:bidi="ar-SA"/>
      </w:rPr>
    </w:lvl>
    <w:lvl w:ilvl="5">
      <w:start w:val="0"/>
      <w:numFmt w:val="bullet"/>
      <w:lvlText w:val="•"/>
      <w:lvlJc w:val="left"/>
      <w:pPr>
        <w:ind w:left="4833" w:hanging="183"/>
      </w:pPr>
      <w:rPr>
        <w:rFonts w:hint="default"/>
        <w:lang w:val="vi" w:eastAsia="en-US" w:bidi="ar-SA"/>
      </w:rPr>
    </w:lvl>
    <w:lvl w:ilvl="6">
      <w:start w:val="0"/>
      <w:numFmt w:val="bullet"/>
      <w:lvlText w:val="•"/>
      <w:lvlJc w:val="left"/>
      <w:pPr>
        <w:ind w:left="5792" w:hanging="183"/>
      </w:pPr>
      <w:rPr>
        <w:rFonts w:hint="default"/>
        <w:lang w:val="vi" w:eastAsia="en-US" w:bidi="ar-SA"/>
      </w:rPr>
    </w:lvl>
    <w:lvl w:ilvl="7">
      <w:start w:val="0"/>
      <w:numFmt w:val="bullet"/>
      <w:lvlText w:val="•"/>
      <w:lvlJc w:val="left"/>
      <w:pPr>
        <w:ind w:left="6750" w:hanging="183"/>
      </w:pPr>
      <w:rPr>
        <w:rFonts w:hint="default"/>
        <w:lang w:val="vi" w:eastAsia="en-US" w:bidi="ar-SA"/>
      </w:rPr>
    </w:lvl>
    <w:lvl w:ilvl="8">
      <w:start w:val="0"/>
      <w:numFmt w:val="bullet"/>
      <w:lvlText w:val="•"/>
      <w:lvlJc w:val="left"/>
      <w:pPr>
        <w:ind w:left="7709" w:hanging="183"/>
      </w:pPr>
      <w:rPr>
        <w:rFonts w:hint="default"/>
        <w:lang w:val="vi" w:eastAsia="en-US" w:bidi="ar-SA"/>
      </w:rPr>
    </w:lvl>
  </w:abstractNum>
  <w:abstractNum w:abstractNumId="3">
    <w:multiLevelType w:val="hybridMultilevel"/>
    <w:lvl w:ilvl="0">
      <w:start w:val="2"/>
      <w:numFmt w:val="decimal"/>
      <w:lvlText w:val="%1."/>
      <w:lvlJc w:val="left"/>
      <w:pPr>
        <w:ind w:left="1008" w:hanging="281"/>
        <w:jc w:val="left"/>
      </w:pPr>
      <w:rPr>
        <w:rFonts w:hint="default" w:ascii="Times New Roman" w:hAnsi="Times New Roman" w:eastAsia="Times New Roman" w:cs="Times New Roman"/>
        <w:b/>
        <w:bCs/>
        <w:i w:val="0"/>
        <w:iCs w:val="0"/>
        <w:w w:val="100"/>
        <w:sz w:val="28"/>
        <w:szCs w:val="28"/>
        <w:lang w:val="vi" w:eastAsia="en-US" w:bidi="ar-SA"/>
      </w:rPr>
    </w:lvl>
    <w:lvl w:ilvl="1">
      <w:start w:val="0"/>
      <w:numFmt w:val="bullet"/>
      <w:lvlText w:val="-"/>
      <w:lvlJc w:val="left"/>
      <w:pPr>
        <w:ind w:left="162" w:hanging="195"/>
      </w:pPr>
      <w:rPr>
        <w:rFonts w:hint="default" w:ascii="Times New Roman" w:hAnsi="Times New Roman" w:eastAsia="Times New Roman" w:cs="Times New Roman"/>
        <w:w w:val="100"/>
        <w:lang w:val="vi" w:eastAsia="en-US" w:bidi="ar-SA"/>
      </w:rPr>
    </w:lvl>
    <w:lvl w:ilvl="2">
      <w:start w:val="0"/>
      <w:numFmt w:val="bullet"/>
      <w:lvlText w:val="•"/>
      <w:lvlJc w:val="left"/>
      <w:pPr>
        <w:ind w:left="1958" w:hanging="195"/>
      </w:pPr>
      <w:rPr>
        <w:rFonts w:hint="default"/>
        <w:lang w:val="vi" w:eastAsia="en-US" w:bidi="ar-SA"/>
      </w:rPr>
    </w:lvl>
    <w:lvl w:ilvl="3">
      <w:start w:val="0"/>
      <w:numFmt w:val="bullet"/>
      <w:lvlText w:val="•"/>
      <w:lvlJc w:val="left"/>
      <w:pPr>
        <w:ind w:left="2916" w:hanging="195"/>
      </w:pPr>
      <w:rPr>
        <w:rFonts w:hint="default"/>
        <w:lang w:val="vi" w:eastAsia="en-US" w:bidi="ar-SA"/>
      </w:rPr>
    </w:lvl>
    <w:lvl w:ilvl="4">
      <w:start w:val="0"/>
      <w:numFmt w:val="bullet"/>
      <w:lvlText w:val="•"/>
      <w:lvlJc w:val="left"/>
      <w:pPr>
        <w:ind w:left="3875" w:hanging="195"/>
      </w:pPr>
      <w:rPr>
        <w:rFonts w:hint="default"/>
        <w:lang w:val="vi" w:eastAsia="en-US" w:bidi="ar-SA"/>
      </w:rPr>
    </w:lvl>
    <w:lvl w:ilvl="5">
      <w:start w:val="0"/>
      <w:numFmt w:val="bullet"/>
      <w:lvlText w:val="•"/>
      <w:lvlJc w:val="left"/>
      <w:pPr>
        <w:ind w:left="4833" w:hanging="195"/>
      </w:pPr>
      <w:rPr>
        <w:rFonts w:hint="default"/>
        <w:lang w:val="vi" w:eastAsia="en-US" w:bidi="ar-SA"/>
      </w:rPr>
    </w:lvl>
    <w:lvl w:ilvl="6">
      <w:start w:val="0"/>
      <w:numFmt w:val="bullet"/>
      <w:lvlText w:val="•"/>
      <w:lvlJc w:val="left"/>
      <w:pPr>
        <w:ind w:left="5792" w:hanging="195"/>
      </w:pPr>
      <w:rPr>
        <w:rFonts w:hint="default"/>
        <w:lang w:val="vi" w:eastAsia="en-US" w:bidi="ar-SA"/>
      </w:rPr>
    </w:lvl>
    <w:lvl w:ilvl="7">
      <w:start w:val="0"/>
      <w:numFmt w:val="bullet"/>
      <w:lvlText w:val="•"/>
      <w:lvlJc w:val="left"/>
      <w:pPr>
        <w:ind w:left="6750" w:hanging="195"/>
      </w:pPr>
      <w:rPr>
        <w:rFonts w:hint="default"/>
        <w:lang w:val="vi" w:eastAsia="en-US" w:bidi="ar-SA"/>
      </w:rPr>
    </w:lvl>
    <w:lvl w:ilvl="8">
      <w:start w:val="0"/>
      <w:numFmt w:val="bullet"/>
      <w:lvlText w:val="•"/>
      <w:lvlJc w:val="left"/>
      <w:pPr>
        <w:ind w:left="7709" w:hanging="195"/>
      </w:pPr>
      <w:rPr>
        <w:rFonts w:hint="default"/>
        <w:lang w:val="vi" w:eastAsia="en-US" w:bidi="ar-SA"/>
      </w:rPr>
    </w:lvl>
  </w:abstractNum>
  <w:abstractNum w:abstractNumId="2">
    <w:multiLevelType w:val="hybridMultilevel"/>
    <w:lvl w:ilvl="0">
      <w:start w:val="1"/>
      <w:numFmt w:val="decimal"/>
      <w:lvlText w:val="%1."/>
      <w:lvlJc w:val="left"/>
      <w:pPr>
        <w:ind w:left="1008" w:hanging="281"/>
        <w:jc w:val="left"/>
      </w:pPr>
      <w:rPr>
        <w:rFonts w:hint="default" w:ascii="Times New Roman" w:hAnsi="Times New Roman" w:eastAsia="Times New Roman" w:cs="Times New Roman"/>
        <w:b/>
        <w:bCs/>
        <w:i w:val="0"/>
        <w:iCs w:val="0"/>
        <w:w w:val="100"/>
        <w:sz w:val="28"/>
        <w:szCs w:val="28"/>
        <w:lang w:val="vi" w:eastAsia="en-US" w:bidi="ar-SA"/>
      </w:rPr>
    </w:lvl>
    <w:lvl w:ilvl="1">
      <w:start w:val="0"/>
      <w:numFmt w:val="bullet"/>
      <w:lvlText w:val="-"/>
      <w:lvlJc w:val="left"/>
      <w:pPr>
        <w:ind w:left="162" w:hanging="164"/>
      </w:pPr>
      <w:rPr>
        <w:rFonts w:hint="default" w:ascii="Times New Roman" w:hAnsi="Times New Roman" w:eastAsia="Times New Roman" w:cs="Times New Roman"/>
        <w:b w:val="0"/>
        <w:bCs w:val="0"/>
        <w:i w:val="0"/>
        <w:iCs w:val="0"/>
        <w:w w:val="100"/>
        <w:sz w:val="28"/>
        <w:szCs w:val="28"/>
        <w:lang w:val="vi" w:eastAsia="en-US" w:bidi="ar-SA"/>
      </w:rPr>
    </w:lvl>
    <w:lvl w:ilvl="2">
      <w:start w:val="0"/>
      <w:numFmt w:val="bullet"/>
      <w:lvlText w:val="•"/>
      <w:lvlJc w:val="left"/>
      <w:pPr>
        <w:ind w:left="1958" w:hanging="164"/>
      </w:pPr>
      <w:rPr>
        <w:rFonts w:hint="default"/>
        <w:lang w:val="vi" w:eastAsia="en-US" w:bidi="ar-SA"/>
      </w:rPr>
    </w:lvl>
    <w:lvl w:ilvl="3">
      <w:start w:val="0"/>
      <w:numFmt w:val="bullet"/>
      <w:lvlText w:val="•"/>
      <w:lvlJc w:val="left"/>
      <w:pPr>
        <w:ind w:left="2916" w:hanging="164"/>
      </w:pPr>
      <w:rPr>
        <w:rFonts w:hint="default"/>
        <w:lang w:val="vi" w:eastAsia="en-US" w:bidi="ar-SA"/>
      </w:rPr>
    </w:lvl>
    <w:lvl w:ilvl="4">
      <w:start w:val="0"/>
      <w:numFmt w:val="bullet"/>
      <w:lvlText w:val="•"/>
      <w:lvlJc w:val="left"/>
      <w:pPr>
        <w:ind w:left="3875" w:hanging="164"/>
      </w:pPr>
      <w:rPr>
        <w:rFonts w:hint="default"/>
        <w:lang w:val="vi" w:eastAsia="en-US" w:bidi="ar-SA"/>
      </w:rPr>
    </w:lvl>
    <w:lvl w:ilvl="5">
      <w:start w:val="0"/>
      <w:numFmt w:val="bullet"/>
      <w:lvlText w:val="•"/>
      <w:lvlJc w:val="left"/>
      <w:pPr>
        <w:ind w:left="4833" w:hanging="164"/>
      </w:pPr>
      <w:rPr>
        <w:rFonts w:hint="default"/>
        <w:lang w:val="vi" w:eastAsia="en-US" w:bidi="ar-SA"/>
      </w:rPr>
    </w:lvl>
    <w:lvl w:ilvl="6">
      <w:start w:val="0"/>
      <w:numFmt w:val="bullet"/>
      <w:lvlText w:val="•"/>
      <w:lvlJc w:val="left"/>
      <w:pPr>
        <w:ind w:left="5792" w:hanging="164"/>
      </w:pPr>
      <w:rPr>
        <w:rFonts w:hint="default"/>
        <w:lang w:val="vi" w:eastAsia="en-US" w:bidi="ar-SA"/>
      </w:rPr>
    </w:lvl>
    <w:lvl w:ilvl="7">
      <w:start w:val="0"/>
      <w:numFmt w:val="bullet"/>
      <w:lvlText w:val="•"/>
      <w:lvlJc w:val="left"/>
      <w:pPr>
        <w:ind w:left="6750" w:hanging="164"/>
      </w:pPr>
      <w:rPr>
        <w:rFonts w:hint="default"/>
        <w:lang w:val="vi" w:eastAsia="en-US" w:bidi="ar-SA"/>
      </w:rPr>
    </w:lvl>
    <w:lvl w:ilvl="8">
      <w:start w:val="0"/>
      <w:numFmt w:val="bullet"/>
      <w:lvlText w:val="•"/>
      <w:lvlJc w:val="left"/>
      <w:pPr>
        <w:ind w:left="7709" w:hanging="164"/>
      </w:pPr>
      <w:rPr>
        <w:rFonts w:hint="default"/>
        <w:lang w:val="vi" w:eastAsia="en-US" w:bidi="ar-SA"/>
      </w:rPr>
    </w:lvl>
  </w:abstractNum>
  <w:abstractNum w:abstractNumId="1">
    <w:multiLevelType w:val="hybridMultilevel"/>
    <w:lvl w:ilvl="0">
      <w:start w:val="0"/>
      <w:numFmt w:val="bullet"/>
      <w:lvlText w:val="-"/>
      <w:lvlJc w:val="left"/>
      <w:pPr>
        <w:ind w:left="162" w:hanging="188"/>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106" w:hanging="188"/>
      </w:pPr>
      <w:rPr>
        <w:rFonts w:hint="default"/>
        <w:lang w:val="vi" w:eastAsia="en-US" w:bidi="ar-SA"/>
      </w:rPr>
    </w:lvl>
    <w:lvl w:ilvl="2">
      <w:start w:val="0"/>
      <w:numFmt w:val="bullet"/>
      <w:lvlText w:val="•"/>
      <w:lvlJc w:val="left"/>
      <w:pPr>
        <w:ind w:left="2053" w:hanging="188"/>
      </w:pPr>
      <w:rPr>
        <w:rFonts w:hint="default"/>
        <w:lang w:val="vi" w:eastAsia="en-US" w:bidi="ar-SA"/>
      </w:rPr>
    </w:lvl>
    <w:lvl w:ilvl="3">
      <w:start w:val="0"/>
      <w:numFmt w:val="bullet"/>
      <w:lvlText w:val="•"/>
      <w:lvlJc w:val="left"/>
      <w:pPr>
        <w:ind w:left="2999" w:hanging="188"/>
      </w:pPr>
      <w:rPr>
        <w:rFonts w:hint="default"/>
        <w:lang w:val="vi" w:eastAsia="en-US" w:bidi="ar-SA"/>
      </w:rPr>
    </w:lvl>
    <w:lvl w:ilvl="4">
      <w:start w:val="0"/>
      <w:numFmt w:val="bullet"/>
      <w:lvlText w:val="•"/>
      <w:lvlJc w:val="left"/>
      <w:pPr>
        <w:ind w:left="3946" w:hanging="188"/>
      </w:pPr>
      <w:rPr>
        <w:rFonts w:hint="default"/>
        <w:lang w:val="vi" w:eastAsia="en-US" w:bidi="ar-SA"/>
      </w:rPr>
    </w:lvl>
    <w:lvl w:ilvl="5">
      <w:start w:val="0"/>
      <w:numFmt w:val="bullet"/>
      <w:lvlText w:val="•"/>
      <w:lvlJc w:val="left"/>
      <w:pPr>
        <w:ind w:left="4893" w:hanging="188"/>
      </w:pPr>
      <w:rPr>
        <w:rFonts w:hint="default"/>
        <w:lang w:val="vi" w:eastAsia="en-US" w:bidi="ar-SA"/>
      </w:rPr>
    </w:lvl>
    <w:lvl w:ilvl="6">
      <w:start w:val="0"/>
      <w:numFmt w:val="bullet"/>
      <w:lvlText w:val="•"/>
      <w:lvlJc w:val="left"/>
      <w:pPr>
        <w:ind w:left="5839" w:hanging="188"/>
      </w:pPr>
      <w:rPr>
        <w:rFonts w:hint="default"/>
        <w:lang w:val="vi" w:eastAsia="en-US" w:bidi="ar-SA"/>
      </w:rPr>
    </w:lvl>
    <w:lvl w:ilvl="7">
      <w:start w:val="0"/>
      <w:numFmt w:val="bullet"/>
      <w:lvlText w:val="•"/>
      <w:lvlJc w:val="left"/>
      <w:pPr>
        <w:ind w:left="6786" w:hanging="188"/>
      </w:pPr>
      <w:rPr>
        <w:rFonts w:hint="default"/>
        <w:lang w:val="vi" w:eastAsia="en-US" w:bidi="ar-SA"/>
      </w:rPr>
    </w:lvl>
    <w:lvl w:ilvl="8">
      <w:start w:val="0"/>
      <w:numFmt w:val="bullet"/>
      <w:lvlText w:val="•"/>
      <w:lvlJc w:val="left"/>
      <w:pPr>
        <w:ind w:left="7733" w:hanging="188"/>
      </w:pPr>
      <w:rPr>
        <w:rFonts w:hint="default"/>
        <w:lang w:val="vi" w:eastAsia="en-US" w:bidi="ar-SA"/>
      </w:rPr>
    </w:lvl>
  </w:abstractNum>
  <w:abstractNum w:abstractNumId="0">
    <w:multiLevelType w:val="hybridMultilevel"/>
    <w:lvl w:ilvl="0">
      <w:start w:val="1"/>
      <w:numFmt w:val="upperRoman"/>
      <w:lvlText w:val="%1."/>
      <w:lvlJc w:val="left"/>
      <w:pPr>
        <w:ind w:left="1131" w:hanging="250"/>
        <w:jc w:val="right"/>
      </w:pPr>
      <w:rPr>
        <w:rFonts w:hint="default" w:ascii="Times New Roman" w:hAnsi="Times New Roman" w:eastAsia="Times New Roman" w:cs="Times New Roman"/>
        <w:b/>
        <w:bCs/>
        <w:i w:val="0"/>
        <w:iCs w:val="0"/>
        <w:w w:val="100"/>
        <w:sz w:val="28"/>
        <w:szCs w:val="28"/>
        <w:lang w:val="vi" w:eastAsia="en-US" w:bidi="ar-SA"/>
      </w:rPr>
    </w:lvl>
    <w:lvl w:ilvl="1">
      <w:start w:val="1"/>
      <w:numFmt w:val="decimal"/>
      <w:lvlText w:val="%2."/>
      <w:lvlJc w:val="left"/>
      <w:pPr>
        <w:ind w:left="162" w:hanging="329"/>
        <w:jc w:val="right"/>
      </w:pPr>
      <w:rPr>
        <w:rFonts w:hint="default" w:ascii="Times New Roman" w:hAnsi="Times New Roman" w:eastAsia="Times New Roman" w:cs="Times New Roman"/>
        <w:b/>
        <w:bCs/>
        <w:i w:val="0"/>
        <w:iCs w:val="0"/>
        <w:w w:val="100"/>
        <w:sz w:val="28"/>
        <w:szCs w:val="28"/>
        <w:lang w:val="vi" w:eastAsia="en-US" w:bidi="ar-SA"/>
      </w:rPr>
    </w:lvl>
    <w:lvl w:ilvl="2">
      <w:start w:val="0"/>
      <w:numFmt w:val="bullet"/>
      <w:lvlText w:val="-"/>
      <w:lvlJc w:val="left"/>
      <w:pPr>
        <w:ind w:left="162" w:hanging="183"/>
      </w:pPr>
      <w:rPr>
        <w:rFonts w:hint="default" w:ascii="Times New Roman" w:hAnsi="Times New Roman" w:eastAsia="Times New Roman" w:cs="Times New Roman"/>
        <w:b w:val="0"/>
        <w:bCs w:val="0"/>
        <w:i w:val="0"/>
        <w:iCs w:val="0"/>
        <w:w w:val="100"/>
        <w:sz w:val="28"/>
        <w:szCs w:val="28"/>
        <w:lang w:val="vi" w:eastAsia="en-US" w:bidi="ar-SA"/>
      </w:rPr>
    </w:lvl>
    <w:lvl w:ilvl="3">
      <w:start w:val="0"/>
      <w:numFmt w:val="bullet"/>
      <w:lvlText w:val="•"/>
      <w:lvlJc w:val="left"/>
      <w:pPr>
        <w:ind w:left="3025" w:hanging="183"/>
      </w:pPr>
      <w:rPr>
        <w:rFonts w:hint="default"/>
        <w:lang w:val="vi" w:eastAsia="en-US" w:bidi="ar-SA"/>
      </w:rPr>
    </w:lvl>
    <w:lvl w:ilvl="4">
      <w:start w:val="0"/>
      <w:numFmt w:val="bullet"/>
      <w:lvlText w:val="•"/>
      <w:lvlJc w:val="left"/>
      <w:pPr>
        <w:ind w:left="3968" w:hanging="183"/>
      </w:pPr>
      <w:rPr>
        <w:rFonts w:hint="default"/>
        <w:lang w:val="vi" w:eastAsia="en-US" w:bidi="ar-SA"/>
      </w:rPr>
    </w:lvl>
    <w:lvl w:ilvl="5">
      <w:start w:val="0"/>
      <w:numFmt w:val="bullet"/>
      <w:lvlText w:val="•"/>
      <w:lvlJc w:val="left"/>
      <w:pPr>
        <w:ind w:left="4911" w:hanging="183"/>
      </w:pPr>
      <w:rPr>
        <w:rFonts w:hint="default"/>
        <w:lang w:val="vi" w:eastAsia="en-US" w:bidi="ar-SA"/>
      </w:rPr>
    </w:lvl>
    <w:lvl w:ilvl="6">
      <w:start w:val="0"/>
      <w:numFmt w:val="bullet"/>
      <w:lvlText w:val="•"/>
      <w:lvlJc w:val="left"/>
      <w:pPr>
        <w:ind w:left="5854" w:hanging="183"/>
      </w:pPr>
      <w:rPr>
        <w:rFonts w:hint="default"/>
        <w:lang w:val="vi" w:eastAsia="en-US" w:bidi="ar-SA"/>
      </w:rPr>
    </w:lvl>
    <w:lvl w:ilvl="7">
      <w:start w:val="0"/>
      <w:numFmt w:val="bullet"/>
      <w:lvlText w:val="•"/>
      <w:lvlJc w:val="left"/>
      <w:pPr>
        <w:ind w:left="6797" w:hanging="183"/>
      </w:pPr>
      <w:rPr>
        <w:rFonts w:hint="default"/>
        <w:lang w:val="vi" w:eastAsia="en-US" w:bidi="ar-SA"/>
      </w:rPr>
    </w:lvl>
    <w:lvl w:ilvl="8">
      <w:start w:val="0"/>
      <w:numFmt w:val="bullet"/>
      <w:lvlText w:val="•"/>
      <w:lvlJc w:val="left"/>
      <w:pPr>
        <w:ind w:left="7740" w:hanging="183"/>
      </w:pPr>
      <w:rPr>
        <w:rFonts w:hint="default"/>
        <w:lang w:val="vi"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19"/>
      <w:ind w:left="162" w:firstLine="566"/>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24"/>
      <w:ind w:left="728"/>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120"/>
      <w:ind w:left="1008" w:hanging="281"/>
      <w:jc w:val="both"/>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21"/>
      <w:ind w:left="162" w:firstLine="566"/>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spacing w:line="252" w:lineRule="exact"/>
      <w:ind w:left="174"/>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2024-05-30T09:07:09Z</dcterms:created>
  <dcterms:modified xsi:type="dcterms:W3CDTF">2024-05-30T09:07:09Z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Creator">
    <vt:lpwstr>Microsoft® Word 2016</vt:lpwstr>
  </property>
  <property fmtid="{D5CDD505-2E9C-101B-9397-08002B2CF9AE}" pid="4" name="LastSaved">
    <vt:filetime>2024-05-30T00:00:00Z</vt:filetime>
  </property>
  <property fmtid="{D5CDD505-2E9C-101B-9397-08002B2CF9AE}" pid="5" name="Producer">
    <vt:lpwstr>pdf</vt:lpwstr>
  </property>
</Properties>
</file>